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HENRIK LUOMA-MIELTYN SUKUSEURA RY</w:t>
      </w:r>
    </w:p>
    <w:p>
      <w:pPr>
        <w:pStyle w:val="Normal"/>
        <w:rPr>
          <w:sz w:val="22"/>
          <w:szCs w:val="22"/>
        </w:rPr>
      </w:pPr>
      <w:r>
        <w:rPr/>
        <w:drawing>
          <wp:inline distT="0" distB="0" distL="0" distR="0">
            <wp:extent cx="5958840" cy="109855"/>
            <wp:effectExtent l="0" t="0" r="0" b="0"/>
            <wp:docPr id="1" name="Kuv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ab/>
        <w:tab/>
        <w:tab/>
        <w:tab/>
        <w:tab/>
      </w:r>
      <w:r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>0.6.2025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/>
        <w:drawing>
          <wp:inline distT="0" distB="0" distL="0" distR="0">
            <wp:extent cx="673100" cy="708660"/>
            <wp:effectExtent l="0" t="0" r="0" b="0"/>
            <wp:docPr id="2" name="Kuv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ab/>
        <w:tab/>
        <w:tab/>
        <w:tab/>
        <w:tab/>
      </w:r>
    </w:p>
    <w:p>
      <w:pPr>
        <w:pStyle w:val="Normal"/>
        <w:rPr>
          <w:sz w:val="22"/>
          <w:szCs w:val="22"/>
          <w:lang w:val="zxx" w:eastAsia="zxx" w:bidi="zxx"/>
        </w:rPr>
      </w:pPr>
      <w:r>
        <w:rPr>
          <w:sz w:val="22"/>
          <w:szCs w:val="22"/>
          <w:lang w:val="zxx" w:eastAsia="zxx" w:bidi="zxx"/>
        </w:rPr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HENRIK LUOMA-MIELTYN SUKUSEURAN HALLITUKSEN KOKOUS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Kausi 2025-2027, kokous nro 6</w:t>
      </w:r>
    </w:p>
    <w:p>
      <w:pPr>
        <w:pStyle w:val="Normal"/>
        <w:shd w:val="clear" w:color="auto" w:fill="FFFFFF"/>
        <w:spacing w:before="280" w:after="280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Paikka:</w:t>
        <w:tab/>
      </w:r>
      <w:r>
        <w:rPr>
          <w:b/>
          <w:bCs/>
          <w:color w:val="333333"/>
          <w:sz w:val="22"/>
          <w:szCs w:val="22"/>
          <w:lang w:val="zxx" w:eastAsia="zxx" w:bidi="zxx"/>
        </w:rPr>
        <w:t>Teams-nettikokous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Aika:</w:t>
        <w:tab/>
      </w:r>
      <w:r>
        <w:rPr>
          <w:b/>
          <w:bCs/>
          <w:sz w:val="22"/>
          <w:szCs w:val="22"/>
          <w:lang w:val="zxx" w:eastAsia="zxx" w:bidi="zxx"/>
        </w:rPr>
        <w:t>ti 10.6.2025 klo 18.00-20.00</w:t>
      </w:r>
    </w:p>
    <w:p>
      <w:pPr>
        <w:pStyle w:val="Normal"/>
        <w:rPr>
          <w:sz w:val="22"/>
          <w:szCs w:val="22"/>
          <w:lang w:val="zxx" w:eastAsia="zxx" w:bidi="zxx"/>
        </w:rPr>
      </w:pPr>
      <w:r>
        <w:rPr>
          <w:sz w:val="22"/>
          <w:szCs w:val="22"/>
          <w:lang w:val="zxx" w:eastAsia="zxx" w:bidi="zxx"/>
        </w:rPr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Läsnä:</w:t>
        <w:tab/>
        <w:t>Matti Korpiaho, puheenjohtaja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Riikka Kalmi</w:t>
        <w:br/>
        <w:tab/>
      </w:r>
      <w:r>
        <w:rPr>
          <w:strike/>
          <w:sz w:val="22"/>
          <w:szCs w:val="22"/>
          <w:lang w:val="zxx" w:eastAsia="zxx" w:bidi="zxx"/>
        </w:rPr>
        <w:t>Kalevi Kortesmaa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Markku Kortesmaa, sihteeri</w:t>
        <w:br/>
        <w:tab/>
        <w:t>Seppo Luhtasaari</w:t>
      </w:r>
    </w:p>
    <w:p>
      <w:pPr>
        <w:pStyle w:val="Normal"/>
        <w:ind w:firstLine="1304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Airi Puhilas</w:t>
      </w:r>
    </w:p>
    <w:p>
      <w:pPr>
        <w:pStyle w:val="Normal"/>
        <w:ind w:firstLine="1304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Jaana Puskala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Arja-Leena Rajala ja Jaakko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</w:r>
      <w:r>
        <w:rPr>
          <w:strike/>
          <w:sz w:val="22"/>
          <w:szCs w:val="22"/>
          <w:lang w:val="zxx" w:eastAsia="zxx" w:bidi="zxx"/>
        </w:rPr>
        <w:t>Pentti Rinta-Loppi</w:t>
      </w:r>
    </w:p>
    <w:p>
      <w:pPr>
        <w:pStyle w:val="Normal"/>
        <w:ind w:left="1304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Erkki Trompari</w:t>
      </w:r>
    </w:p>
    <w:p>
      <w:pPr>
        <w:pStyle w:val="Normal"/>
        <w:rPr>
          <w:lang w:val="zxx" w:eastAsia="zxx" w:bidi="zxx"/>
        </w:rPr>
      </w:pPr>
      <w:r>
        <w:rPr>
          <w:i/>
          <w:sz w:val="22"/>
          <w:szCs w:val="22"/>
          <w:lang w:val="zxx" w:eastAsia="zxx" w:bidi="zxx"/>
        </w:rPr>
        <w:t>Pöytäkirja</w:t>
      </w:r>
    </w:p>
    <w:p>
      <w:pPr>
        <w:pStyle w:val="Normal"/>
        <w:rPr>
          <w:i/>
          <w:i/>
          <w:sz w:val="22"/>
          <w:szCs w:val="22"/>
          <w:lang w:val="zxx" w:eastAsia="zxx" w:bidi="zxx"/>
        </w:rPr>
      </w:pPr>
      <w:r>
        <w:rPr>
          <w:i/>
          <w:sz w:val="22"/>
          <w:szCs w:val="22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Kokouksen avaus</w:t>
        <w:br/>
        <w:br/>
        <w:t>Puheenjohtaja av</w:t>
      </w:r>
      <w:r>
        <w:rPr>
          <w:sz w:val="22"/>
          <w:szCs w:val="22"/>
          <w:lang w:val="zxx" w:eastAsia="zxx" w:bidi="zxx"/>
        </w:rPr>
        <w:t>a</w:t>
      </w:r>
      <w:r>
        <w:rPr>
          <w:sz w:val="22"/>
          <w:szCs w:val="22"/>
          <w:lang w:val="zxx" w:eastAsia="zxx" w:bidi="zxx"/>
        </w:rPr>
        <w:t>si</w:t>
      </w:r>
      <w:r>
        <w:rPr>
          <w:sz w:val="22"/>
          <w:szCs w:val="22"/>
          <w:lang w:val="zxx" w:eastAsia="zxx" w:bidi="zxx"/>
        </w:rPr>
        <w:t xml:space="preserve"> kokouksen klo 18.05. Todet</w:t>
      </w:r>
      <w:r>
        <w:rPr>
          <w:sz w:val="22"/>
          <w:szCs w:val="22"/>
          <w:lang w:val="zxx" w:eastAsia="zxx" w:bidi="zxx"/>
        </w:rPr>
        <w:t>tii</w:t>
      </w:r>
      <w:r>
        <w:rPr>
          <w:sz w:val="22"/>
          <w:szCs w:val="22"/>
          <w:lang w:val="zxx" w:eastAsia="zxx" w:bidi="zxx"/>
        </w:rPr>
        <w:t>n kokouksen laillis</w:t>
      </w:r>
      <w:r>
        <w:rPr>
          <w:sz w:val="22"/>
          <w:szCs w:val="22"/>
          <w:lang w:val="zxx" w:eastAsia="zxx" w:bidi="zxx"/>
        </w:rPr>
        <w:t>eksi</w:t>
      </w:r>
      <w:r>
        <w:rPr>
          <w:sz w:val="22"/>
          <w:szCs w:val="22"/>
          <w:lang w:val="zxx" w:eastAsia="zxx" w:bidi="zxx"/>
        </w:rPr>
        <w:t xml:space="preserve"> ja päätösvaltais</w:t>
      </w:r>
      <w:r>
        <w:rPr>
          <w:sz w:val="22"/>
          <w:szCs w:val="22"/>
          <w:lang w:val="zxx" w:eastAsia="zxx" w:bidi="zxx"/>
        </w:rPr>
        <w:t>eksi</w:t>
      </w:r>
      <w:r>
        <w:rPr>
          <w:sz w:val="22"/>
          <w:szCs w:val="22"/>
          <w:lang w:val="zxx" w:eastAsia="zxx" w:bidi="zxx"/>
        </w:rPr>
        <w:t>.</w:t>
      </w:r>
    </w:p>
    <w:p>
      <w:pPr>
        <w:pStyle w:val="Normal"/>
        <w:ind w:left="720"/>
        <w:rPr>
          <w:sz w:val="22"/>
          <w:szCs w:val="22"/>
          <w:lang w:val="zxx" w:eastAsia="zxx" w:bidi="zxx"/>
        </w:rPr>
      </w:pPr>
      <w:r>
        <w:rPr>
          <w:sz w:val="22"/>
          <w:szCs w:val="22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Edellisen kokouksen pöytäkirjan tarkastus ja hyväksyminen</w:t>
        <w:br/>
        <w:br/>
        <w:t>Hyväksyt</w:t>
      </w:r>
      <w:r>
        <w:rPr>
          <w:sz w:val="22"/>
          <w:szCs w:val="22"/>
          <w:lang w:val="zxx" w:eastAsia="zxx" w:bidi="zxx"/>
        </w:rPr>
        <w:t>ii</w:t>
      </w:r>
      <w:r>
        <w:rPr>
          <w:sz w:val="22"/>
          <w:szCs w:val="22"/>
          <w:lang w:val="zxx" w:eastAsia="zxx" w:bidi="zxx"/>
        </w:rPr>
        <w:t>n edellisen kokouksen pöytäkirja 21.5.2025.</w:t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Sukujuhlan järjestelyjen viimeistely</w:t>
        <w:br/>
        <w:br/>
      </w:r>
      <w:r>
        <w:rPr>
          <w:sz w:val="22"/>
          <w:szCs w:val="22"/>
          <w:lang w:val="zxx" w:eastAsia="zxx" w:bidi="zxx"/>
        </w:rPr>
        <w:t>Käytiin läpi s</w:t>
      </w:r>
      <w:r>
        <w:rPr>
          <w:sz w:val="22"/>
          <w:szCs w:val="22"/>
          <w:lang w:val="zxx" w:eastAsia="zxx" w:bidi="zxx"/>
        </w:rPr>
        <w:t>ukujuhlan 2025 tehtävätaulukko ja ohjelma</w:t>
      </w:r>
    </w:p>
    <w:p>
      <w:pPr>
        <w:pStyle w:val="ListParagraph"/>
        <w:numPr>
          <w:ilvl w:val="1"/>
          <w:numId w:val="5"/>
        </w:numPr>
        <w:rPr>
          <w:sz w:val="22"/>
          <w:szCs w:val="22"/>
        </w:rPr>
      </w:pPr>
      <w:r>
        <w:rPr>
          <w:sz w:val="22"/>
          <w:szCs w:val="22"/>
          <w:lang w:val="zxx" w:eastAsia="zxx" w:bidi="zxx"/>
        </w:rPr>
        <w:t>Ohjelma (kuvaesitys salissa, video ja PP-kuvasarja, Amerikan-vieraat)</w:t>
      </w:r>
    </w:p>
    <w:p>
      <w:pPr>
        <w:pStyle w:val="ListParagraph"/>
        <w:numPr>
          <w:ilvl w:val="1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Tehtävätaulukon täydennystä</w:t>
      </w:r>
    </w:p>
    <w:p>
      <w:pPr>
        <w:pStyle w:val="ListParagraph"/>
        <w:numPr>
          <w:ilvl w:val="1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Tilajärjestelyt (ilmoittautuminen, e-kirjan esittely, sukuhaarojen esittelypisteet)</w:t>
      </w:r>
    </w:p>
    <w:p>
      <w:pPr>
        <w:pStyle w:val="ListParagraph"/>
        <w:numPr>
          <w:ilvl w:val="1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Ulkoisia näyttöjä </w:t>
      </w:r>
      <w:r>
        <w:rPr>
          <w:sz w:val="22"/>
          <w:szCs w:val="22"/>
        </w:rPr>
        <w:t xml:space="preserve">tuovat </w:t>
      </w:r>
      <w:r>
        <w:rPr>
          <w:sz w:val="22"/>
          <w:szCs w:val="22"/>
        </w:rPr>
        <w:t>Markku, Erkki, Jaska</w:t>
      </w:r>
    </w:p>
    <w:p>
      <w:pPr>
        <w:pStyle w:val="ListParagraph"/>
        <w:numPr>
          <w:ilvl w:val="1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Kirjamyynti ja sukurekisterin kyselyt, maksupiste</w:t>
      </w:r>
    </w:p>
    <w:p>
      <w:pPr>
        <w:pStyle w:val="ListParagraph"/>
        <w:numPr>
          <w:ilvl w:val="1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SukuJutut-ohjelman esittelyä (Luhtasaaret)</w:t>
      </w:r>
    </w:p>
    <w:p>
      <w:pPr>
        <w:pStyle w:val="ListParagraph"/>
        <w:numPr>
          <w:ilvl w:val="1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Vapaaehtoisia hallituksen ulkopuolelta: Venla, Marko, Antti...</w:t>
      </w:r>
    </w:p>
    <w:p>
      <w:pPr>
        <w:pStyle w:val="ListParagraph"/>
        <w:numPr>
          <w:ilvl w:val="1"/>
          <w:numId w:val="5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Ilmoittautuminen: Tuula Korpiaho, Aila Palmunen, + 2 henkilöä</w:t>
      </w:r>
    </w:p>
    <w:p>
      <w:pPr>
        <w:pStyle w:val="ListParagraph"/>
        <w:numPr>
          <w:ilvl w:val="1"/>
          <w:numId w:val="5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Hilkka Rinnekari </w:t>
      </w:r>
      <w:r>
        <w:rPr>
          <w:sz w:val="22"/>
          <w:szCs w:val="22"/>
          <w:lang w:val="zxx" w:eastAsia="zxx" w:bidi="zxx"/>
        </w:rPr>
        <w:t>ja</w:t>
      </w:r>
      <w:r>
        <w:rPr>
          <w:sz w:val="22"/>
          <w:szCs w:val="22"/>
          <w:lang w:val="zxx" w:eastAsia="zxx" w:bidi="zxx"/>
        </w:rPr>
        <w:t xml:space="preserve"> Seija </w:t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E-kirjan viimeistely</w:t>
        <w:br/>
      </w:r>
    </w:p>
    <w:p>
      <w:pPr>
        <w:pStyle w:val="ListParagraph"/>
        <w:numPr>
          <w:ilvl w:val="0"/>
          <w:numId w:val="6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oikoluku </w:t>
      </w:r>
      <w:r>
        <w:rPr>
          <w:sz w:val="22"/>
          <w:szCs w:val="22"/>
          <w:lang w:val="zxx" w:eastAsia="zxx" w:bidi="zxx"/>
        </w:rPr>
        <w:t>on lopuillaan</w:t>
      </w:r>
    </w:p>
    <w:p>
      <w:pPr>
        <w:pStyle w:val="ListParagraph"/>
        <w:numPr>
          <w:ilvl w:val="0"/>
          <w:numId w:val="6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kuvatait</w:t>
      </w:r>
      <w:r>
        <w:rPr>
          <w:sz w:val="22"/>
          <w:szCs w:val="22"/>
          <w:lang w:val="zxx" w:eastAsia="zxx" w:bidi="zxx"/>
        </w:rPr>
        <w:t>on Jaana tekee ennen juhannusta</w:t>
      </w:r>
    </w:p>
    <w:p>
      <w:pPr>
        <w:pStyle w:val="ListParagraph"/>
        <w:numPr>
          <w:ilvl w:val="0"/>
          <w:numId w:val="6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esipuhe </w:t>
      </w:r>
      <w:r>
        <w:rPr>
          <w:sz w:val="22"/>
          <w:szCs w:val="22"/>
          <w:lang w:val="zxx" w:eastAsia="zxx" w:bidi="zxx"/>
        </w:rPr>
        <w:t>on Matilla viimeistelyssä</w:t>
      </w:r>
    </w:p>
    <w:p>
      <w:pPr>
        <w:pStyle w:val="ListParagraph"/>
        <w:numPr>
          <w:ilvl w:val="0"/>
          <w:numId w:val="6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tekstitai</w:t>
      </w:r>
      <w:r>
        <w:rPr>
          <w:sz w:val="22"/>
          <w:szCs w:val="22"/>
          <w:lang w:val="zxx" w:eastAsia="zxx" w:bidi="zxx"/>
        </w:rPr>
        <w:t>ton tekee Jaana vielä kesäkuussa</w:t>
      </w:r>
    </w:p>
    <w:p>
      <w:pPr>
        <w:pStyle w:val="ListParagraph"/>
        <w:numPr>
          <w:ilvl w:val="0"/>
          <w:numId w:val="6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pdf-tulostus ja tarkastus </w:t>
      </w:r>
      <w:r>
        <w:rPr>
          <w:sz w:val="22"/>
          <w:szCs w:val="22"/>
          <w:lang w:val="zxx" w:eastAsia="zxx" w:bidi="zxx"/>
        </w:rPr>
        <w:t>heinäkuun alussa</w:t>
      </w:r>
    </w:p>
    <w:p>
      <w:pPr>
        <w:pStyle w:val="ListParagraph"/>
        <w:numPr>
          <w:ilvl w:val="0"/>
          <w:numId w:val="6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FlipBook-generointi, ulkoasun määrittely. </w:t>
      </w:r>
      <w:r>
        <w:rPr>
          <w:sz w:val="22"/>
          <w:szCs w:val="22"/>
          <w:lang w:val="zxx" w:eastAsia="zxx" w:bidi="zxx"/>
        </w:rPr>
        <w:t>Päätettiin, että Jaana, Riikka ja Markku määrittele</w:t>
      </w:r>
      <w:r>
        <w:rPr>
          <w:sz w:val="22"/>
          <w:szCs w:val="22"/>
          <w:lang w:val="zxx" w:eastAsia="zxx" w:bidi="zxx"/>
        </w:rPr>
        <w:t>vät</w:t>
      </w:r>
      <w:r>
        <w:rPr>
          <w:sz w:val="22"/>
          <w:szCs w:val="22"/>
          <w:lang w:val="zxx" w:eastAsia="zxx" w:bidi="zxx"/>
        </w:rPr>
        <w:t xml:space="preserve"> lopullisen ulkoasun</w:t>
      </w:r>
    </w:p>
    <w:p>
      <w:pPr>
        <w:pStyle w:val="ListParagraph"/>
        <w:numPr>
          <w:ilvl w:val="0"/>
          <w:numId w:val="6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tallennus serverille ja testaus </w:t>
      </w:r>
      <w:r>
        <w:rPr>
          <w:sz w:val="22"/>
          <w:szCs w:val="22"/>
          <w:lang w:val="zxx" w:eastAsia="zxx" w:bidi="zxx"/>
        </w:rPr>
        <w:t>heinäkuun puolivälissä</w:t>
      </w:r>
      <w:r>
        <w:rPr>
          <w:sz w:val="22"/>
          <w:szCs w:val="22"/>
          <w:lang w:val="zxx" w:eastAsia="zxx" w:bidi="zxx"/>
        </w:rPr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Vuosikokousaineiston valmistelu</w:t>
        <w:br/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rFonts w:cs="TimesNewRomanPSMT" w:ascii="TimesNewRomanPSMT" w:hAnsi="TimesNewRomanPSMT"/>
          <w:kern w:val="0"/>
          <w:sz w:val="22"/>
          <w:szCs w:val="22"/>
          <w:lang w:val="zxx" w:eastAsia="zxx" w:bidi="zxx"/>
        </w:rPr>
        <w:t>Riikka</w:t>
      </w:r>
      <w:r>
        <w:rPr>
          <w:sz w:val="22"/>
          <w:szCs w:val="22"/>
          <w:lang w:val="zxx" w:eastAsia="zxx" w:bidi="zxx"/>
        </w:rPr>
        <w:t xml:space="preserve"> toimii kokouksen sihteerinä.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Puheenjohtaja vuosikokoukselle. Kyseltävä.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Toimintakertomus 2022-2024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Tilinpäätös 2022-2024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Toimintasuunnitelma sekä tulo- ja menoarvio 2025-2027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Jäsenmaksun suuruus 2025-2027, hallitus esittää 20 € toimikaudelle.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Toiminnantarkastajien lausunto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Puheenjohtajan valinta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Varapuheenjohtajan valinta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Hallituksen jäsenten valinta. Teija Mielty on lupautunut ehdolle hallituksen jäseneksi.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Toiminnantarkastajien valinta, ehdolle Pentti </w:t>
      </w:r>
      <w:r>
        <w:rPr>
          <w:sz w:val="22"/>
          <w:szCs w:val="22"/>
          <w:lang w:val="zxx" w:eastAsia="zxx" w:bidi="zxx"/>
        </w:rPr>
        <w:t xml:space="preserve">ja Tuovi </w:t>
      </w:r>
      <w:r>
        <w:rPr>
          <w:sz w:val="22"/>
          <w:szCs w:val="22"/>
          <w:lang w:val="zxx" w:eastAsia="zxx" w:bidi="zxx"/>
        </w:rPr>
        <w:t>Rinta-Loppi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Esitys kutsuttavista kunniajäsenistä</w:t>
      </w:r>
    </w:p>
    <w:p>
      <w:pPr>
        <w:pStyle w:val="ListParagraph"/>
        <w:numPr>
          <w:ilvl w:val="0"/>
          <w:numId w:val="0"/>
        </w:numPr>
        <w:ind w:hanging="0" w:left="1440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br/>
      </w:r>
      <w:r>
        <w:rPr>
          <w:sz w:val="22"/>
          <w:szCs w:val="22"/>
          <w:lang w:val="zxx" w:eastAsia="zxx" w:bidi="zxx"/>
        </w:rPr>
        <w:t>Päätettiin, että v</w:t>
      </w:r>
      <w:r>
        <w:rPr>
          <w:sz w:val="22"/>
          <w:szCs w:val="22"/>
          <w:lang w:val="zxx" w:eastAsia="zxx" w:bidi="zxx"/>
        </w:rPr>
        <w:t>irallisen vuosikokouskutsun julkais</w:t>
      </w:r>
      <w:r>
        <w:rPr>
          <w:sz w:val="22"/>
          <w:szCs w:val="22"/>
          <w:lang w:val="zxx" w:eastAsia="zxx" w:bidi="zxx"/>
        </w:rPr>
        <w:t>ee</w:t>
      </w:r>
      <w:r>
        <w:rPr>
          <w:sz w:val="22"/>
          <w:szCs w:val="22"/>
          <w:lang w:val="zxx" w:eastAsia="zxx" w:bidi="zxx"/>
        </w:rPr>
        <w:t xml:space="preserve"> Pohjankyrö-</w:t>
      </w:r>
      <w:r>
        <w:rPr>
          <w:sz w:val="22"/>
          <w:szCs w:val="22"/>
          <w:lang w:val="zxx" w:eastAsia="zxx" w:bidi="zxx"/>
        </w:rPr>
        <w:t>lehdessä Jaana</w:t>
      </w:r>
      <w:r>
        <w:rPr>
          <w:sz w:val="22"/>
          <w:szCs w:val="22"/>
          <w:lang w:val="zxx" w:eastAsia="zxx" w:bidi="zxx"/>
        </w:rPr>
        <w:t xml:space="preserve">, </w:t>
      </w:r>
      <w:r>
        <w:rPr>
          <w:sz w:val="22"/>
          <w:szCs w:val="22"/>
          <w:lang w:val="zxx" w:eastAsia="zxx" w:bidi="zxx"/>
        </w:rPr>
        <w:t xml:space="preserve">lisäksi </w:t>
      </w:r>
      <w:r>
        <w:rPr>
          <w:sz w:val="22"/>
          <w:szCs w:val="22"/>
          <w:lang w:val="zxx" w:eastAsia="zxx" w:bidi="zxx"/>
        </w:rPr>
        <w:t>JP-Kunnallisanom</w:t>
      </w:r>
      <w:r>
        <w:rPr>
          <w:sz w:val="22"/>
          <w:szCs w:val="22"/>
          <w:lang w:val="zxx" w:eastAsia="zxx" w:bidi="zxx"/>
        </w:rPr>
        <w:t>issa Matti</w:t>
      </w:r>
      <w:r>
        <w:rPr>
          <w:sz w:val="22"/>
          <w:szCs w:val="22"/>
          <w:lang w:val="zxx" w:eastAsia="zxx" w:bidi="zxx"/>
        </w:rPr>
        <w:t>.</w:t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Kotisivujen viimeistely juhlia varten</w:t>
        <w:br/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Monikielisyys </w:t>
      </w:r>
      <w:r>
        <w:rPr>
          <w:sz w:val="22"/>
          <w:szCs w:val="22"/>
          <w:lang w:val="zxx" w:eastAsia="zxx" w:bidi="zxx"/>
        </w:rPr>
        <w:t>toimii.</w:t>
      </w:r>
      <w:r>
        <w:rPr>
          <w:sz w:val="22"/>
          <w:szCs w:val="22"/>
          <w:lang w:val="zxx" w:eastAsia="zxx" w:bidi="zxx"/>
        </w:rPr>
        <w:t xml:space="preserve"> </w:t>
      </w:r>
      <w:r>
        <w:rPr>
          <w:sz w:val="22"/>
          <w:szCs w:val="22"/>
          <w:lang w:val="zxx" w:eastAsia="zxx" w:bidi="zxx"/>
        </w:rPr>
        <w:t>K</w:t>
      </w:r>
      <w:r>
        <w:rPr>
          <w:sz w:val="22"/>
          <w:szCs w:val="22"/>
          <w:lang w:val="zxx" w:eastAsia="zxx" w:bidi="zxx"/>
        </w:rPr>
        <w:t>äännöks</w:t>
      </w:r>
      <w:r>
        <w:rPr>
          <w:sz w:val="22"/>
          <w:szCs w:val="22"/>
          <w:lang w:val="zxx" w:eastAsia="zxx" w:bidi="zxx"/>
        </w:rPr>
        <w:t>iä vielä täydennettävä.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Lisätään i</w:t>
      </w:r>
      <w:r>
        <w:rPr>
          <w:sz w:val="22"/>
          <w:szCs w:val="22"/>
          <w:lang w:val="zxx" w:eastAsia="zxx" w:bidi="zxx"/>
        </w:rPr>
        <w:t xml:space="preserve">lmoitus sukujuhlista </w:t>
      </w:r>
      <w:r>
        <w:rPr>
          <w:sz w:val="22"/>
          <w:szCs w:val="22"/>
          <w:lang w:val="zxx" w:eastAsia="zxx" w:bidi="zxx"/>
        </w:rPr>
        <w:t>ja</w:t>
      </w:r>
      <w:r>
        <w:rPr>
          <w:sz w:val="22"/>
          <w:szCs w:val="22"/>
          <w:lang w:val="zxx" w:eastAsia="zxx" w:bidi="zxx"/>
        </w:rPr>
        <w:t xml:space="preserve"> helppo linkki ilmoittautumiseen.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Talohistorian tekstien viimeistely tai piilotus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Uutiset: kolmella kielellä. Venla kääntää englanniksi, Jaana kääntää ruotsiksi.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Artikkelit: valikointi käännettäväksi. Venla kääntää englanniksi, Jaana kääntää ruotsiksi.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Toimitusehdot: Laadittava ongelmatilanteiden varalta, kun kauppa lisääntyy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rFonts w:cs="TimesNewRomanPSMT" w:ascii="TimesNewRomanPSMT" w:hAnsi="TimesNewRomanPSMT"/>
          <w:kern w:val="0"/>
          <w:sz w:val="22"/>
          <w:szCs w:val="22"/>
          <w:lang w:val="zxx" w:eastAsia="zxx" w:bidi="zxx"/>
        </w:rPr>
        <w:t>Tehdään e</w:t>
      </w:r>
      <w:r>
        <w:rPr>
          <w:rFonts w:cs="TimesNewRomanPSMT" w:ascii="TimesNewRomanPSMT" w:hAnsi="TimesNewRomanPSMT"/>
          <w:kern w:val="0"/>
          <w:sz w:val="22"/>
          <w:szCs w:val="22"/>
          <w:lang w:val="zxx" w:eastAsia="zxx" w:bidi="zxx"/>
        </w:rPr>
        <w:t>ri tuot</w:t>
      </w:r>
      <w:r>
        <w:rPr>
          <w:rFonts w:cs="TimesNewRomanPSMT" w:ascii="TimesNewRomanPSMT" w:hAnsi="TimesNewRomanPSMT"/>
          <w:kern w:val="0"/>
          <w:sz w:val="22"/>
          <w:szCs w:val="22"/>
          <w:lang w:val="zxx" w:eastAsia="zxx" w:bidi="zxx"/>
        </w:rPr>
        <w:t>teet</w:t>
      </w:r>
      <w:r>
        <w:rPr>
          <w:rFonts w:cs="TimesNewRomanPSMT" w:ascii="TimesNewRomanPSMT" w:hAnsi="TimesNewRomanPSMT"/>
          <w:kern w:val="0"/>
          <w:sz w:val="22"/>
          <w:szCs w:val="22"/>
          <w:lang w:val="zxx" w:eastAsia="zxx" w:bidi="zxx"/>
        </w:rPr>
        <w:t xml:space="preserve"> e-kirjan tilaustyypeille: jatkuva ja kausi, jäsenalennus tehdään kupongilla</w:t>
      </w:r>
    </w:p>
    <w:p>
      <w:pPr>
        <w:pStyle w:val="ListParagraph"/>
        <w:numPr>
          <w:ilvl w:val="0"/>
          <w:numId w:val="0"/>
        </w:numPr>
        <w:ind w:hanging="0" w:left="720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Tiedotusasioita</w:t>
        <w:br/>
      </w:r>
    </w:p>
    <w:p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Kutsut: osoitteet tarkistettu, to 5.6.2025 kuoritus hoidettu kökällä, postitettu </w:t>
      </w:r>
      <w:r>
        <w:rPr>
          <w:sz w:val="22"/>
          <w:szCs w:val="22"/>
        </w:rPr>
        <w:t>6.6.</w:t>
      </w:r>
    </w:p>
    <w:p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Sähköpostit lähetetty 8. ja 9.6.</w:t>
      </w:r>
    </w:p>
    <w:p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Tapaaminen Framilla ja järjestelyt (juhlan alla to tai pe), sovittava Marikan kanssa.</w:t>
      </w:r>
    </w:p>
    <w:p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Paidat on tilattu ja tulevat Airille n. 15.6.</w:t>
      </w:r>
    </w:p>
    <w:p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Pinssit. Airille on lähetetty 200 pinssiä (Matti tuo loput)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before="0" w:after="0"/>
        <w:jc w:val="left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Huomionosoitus, SSS:n hallitus käsittelee lähiaikoina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before="0" w:after="0"/>
        <w:jc w:val="left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Markun tiliotteiden hakutunnukset eivät ole edenneet. </w:t>
      </w:r>
      <w:r>
        <w:rPr>
          <w:sz w:val="22"/>
          <w:szCs w:val="22"/>
          <w:lang w:val="zxx" w:eastAsia="zxx" w:bidi="zxx"/>
        </w:rPr>
        <w:t>Erkki vie eteenpäin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before="0" w:after="0"/>
        <w:jc w:val="left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T-paidan uudet hinnat</w:t>
      </w:r>
    </w:p>
    <w:p>
      <w:pPr>
        <w:pStyle w:val="ListParagraph"/>
        <w:widowControl/>
        <w:suppressAutoHyphens w:val="false"/>
        <w:bidi w:val="0"/>
        <w:spacing w:before="0" w:after="0"/>
        <w:ind w:hanging="340" w:left="1134" w:right="0"/>
        <w:jc w:val="left"/>
        <w:rPr>
          <w:rFonts w:eastAsia="Times New Roman" w:cs="Times New Roman"/>
          <w:lang w:val="zxx" w:eastAsia="zxx" w:bidi="zxx"/>
        </w:rPr>
      </w:pPr>
      <w:r>
        <w:rPr>
          <w:rFonts w:eastAsia="Times New Roman" w:cs="Times New Roman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Seuraava kokous</w:t>
        <w:br/>
        <w:br/>
        <w:t xml:space="preserve">Seuraava kokous ma 7.7. klo 18 </w:t>
      </w:r>
      <w:r>
        <w:rPr>
          <w:sz w:val="22"/>
          <w:szCs w:val="22"/>
          <w:lang w:val="zxx" w:eastAsia="zxx" w:bidi="zxx"/>
        </w:rPr>
        <w:t>Teams-nettikokouksena</w:t>
      </w:r>
      <w:r>
        <w:rPr>
          <w:sz w:val="22"/>
          <w:szCs w:val="22"/>
          <w:lang w:val="zxx" w:eastAsia="zxx" w:bidi="zxx"/>
        </w:rPr>
        <w:t>.</w:t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Kokouksen päättäminen</w:t>
        <w:br/>
        <w:br/>
        <w:t>Puheenjohtaja päätt</w:t>
      </w:r>
      <w:r>
        <w:rPr>
          <w:sz w:val="22"/>
          <w:szCs w:val="22"/>
          <w:lang w:val="zxx" w:eastAsia="zxx" w:bidi="zxx"/>
        </w:rPr>
        <w:t>i</w:t>
      </w:r>
      <w:r>
        <w:rPr>
          <w:sz w:val="22"/>
          <w:szCs w:val="22"/>
          <w:lang w:val="zxx" w:eastAsia="zxx" w:bidi="zxx"/>
        </w:rPr>
        <w:t xml:space="preserve"> kokouksen klo 20.35.</w:t>
      </w:r>
    </w:p>
    <w:p>
      <w:pPr>
        <w:pStyle w:val="ListParagraph"/>
        <w:rPr>
          <w:lang w:val="zxx" w:eastAsia="zxx" w:bidi="zxx"/>
        </w:rPr>
      </w:pPr>
      <w:r>
        <w:rPr/>
      </w:r>
    </w:p>
    <w:p>
      <w:pPr>
        <w:pStyle w:val="BodyText"/>
        <w:numPr>
          <w:ilvl w:val="0"/>
          <w:numId w:val="0"/>
        </w:numPr>
        <w:ind w:hanging="0" w:left="720"/>
        <w:rPr>
          <w:lang w:val="fi-FI" w:eastAsia="zh-CN" w:bidi="ar-SA"/>
        </w:rPr>
      </w:pPr>
      <w:r>
        <w:rPr>
          <w:lang w:val="fi-FI" w:eastAsia="zh-CN" w:bidi="ar-SA"/>
        </w:rPr>
      </w:r>
    </w:p>
    <w:p>
      <w:pPr>
        <w:pStyle w:val="BodyText"/>
        <w:numPr>
          <w:ilvl w:val="0"/>
          <w:numId w:val="0"/>
        </w:numPr>
        <w:tabs>
          <w:tab w:val="clear" w:pos="1304"/>
          <w:tab w:val="left" w:pos="710" w:leader="none"/>
        </w:tabs>
        <w:ind w:hanging="0" w:left="0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ab/>
        <w:t>__________________________</w:t>
        <w:tab/>
        <w:tab/>
        <w:t>_________________________</w:t>
      </w:r>
    </w:p>
    <w:p>
      <w:pPr>
        <w:pStyle w:val="BodyText"/>
        <w:numPr>
          <w:ilvl w:val="0"/>
          <w:numId w:val="0"/>
        </w:numPr>
        <w:tabs>
          <w:tab w:val="clear" w:pos="1304"/>
          <w:tab w:val="left" w:pos="700" w:leader="none"/>
        </w:tabs>
        <w:spacing w:before="0" w:after="120"/>
        <w:ind w:hanging="0" w:left="0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ab/>
        <w:t>Matti Korpiaho</w:t>
      </w:r>
      <w:r>
        <w:rPr>
          <w:sz w:val="22"/>
          <w:szCs w:val="22"/>
          <w:lang w:val="fi-FI" w:eastAsia="zh-CN" w:bidi="ar-SA"/>
        </w:rPr>
        <w:t xml:space="preserve">, </w:t>
      </w:r>
      <w:r>
        <w:rPr>
          <w:rFonts w:ascii="TimesNewRomanPSMT" w:hAnsi="TimesNewRomanPSMT"/>
          <w:sz w:val="22"/>
          <w:szCs w:val="22"/>
          <w:lang w:val="fi-FI" w:eastAsia="zh-CN" w:bidi="ar-SA"/>
        </w:rPr>
        <w:t>puheenjohtaja</w:t>
      </w:r>
      <w:r>
        <w:rPr>
          <w:sz w:val="22"/>
          <w:szCs w:val="22"/>
          <w:lang w:val="fi-FI" w:eastAsia="zh-CN" w:bidi="ar-SA"/>
        </w:rPr>
        <w:tab/>
        <w:tab/>
        <w:t xml:space="preserve">Markku Kortesmaa, </w:t>
      </w:r>
      <w:r>
        <w:rPr>
          <w:rFonts w:ascii="TimesNewRomanPSMT" w:hAnsi="TimesNewRomanPSMT"/>
          <w:sz w:val="22"/>
          <w:szCs w:val="22"/>
          <w:lang w:val="fi-FI" w:eastAsia="zh-CN" w:bidi="ar-SA"/>
        </w:rPr>
        <w:t>sihteeri</w:t>
        <w:tab/>
        <w:tab/>
        <w:tab/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1134" w:gutter="0" w:header="520" w:top="1030" w:footer="0" w:bottom="72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Calibri">
    <w:charset w:val="00"/>
    <w:family w:val="swiss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imesNewRomanPSMT">
    <w:charset w:val="00"/>
    <w:family w:val="roman"/>
    <w:pitch w:val="variable"/>
  </w:font>
  <w:font w:name="TimesNewRomanPSMT">
    <w:charset w:val="00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isplayBackgroundShape/>
  <w:defaultTabStop w:val="1304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fi-FI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i-FI" w:eastAsia="zh-CN" w:bidi="ar-SA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eastAsia="DejaVu Sans" w:cs="DejaVu Sans" w:cstheme="majorBidi" w:eastAsiaTheme="majorEastAsia"/>
      <w:color w:themeColor="accent1" w:themeShade="bf" w:val="117A0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vanish/>
      <w:sz w:val="20"/>
      <w:szCs w:val="20"/>
    </w:rPr>
  </w:style>
  <w:style w:type="character" w:styleId="WW8Num1z1" w:customStyle="1">
    <w:name w:val="WW8Num1z1"/>
    <w:qFormat/>
    <w:rPr>
      <w:rFonts w:ascii="Symbol" w:hAnsi="Symbol" w:cs="OpenSymbol;Arial Unicode MS"/>
    </w:rPr>
  </w:style>
  <w:style w:type="character" w:styleId="WW8Num3z0" w:customStyle="1">
    <w:name w:val="WW8Num3z0"/>
    <w:qFormat/>
    <w:rPr>
      <w:rFonts w:ascii="Symbol" w:hAnsi="Symbol" w:cs="OpenSymbol;Arial Unicode MS"/>
    </w:rPr>
  </w:style>
  <w:style w:type="character" w:styleId="WW8Num3z1" w:customStyle="1">
    <w:name w:val="WW8Num3z1"/>
    <w:qFormat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Pr>
      <w:rFonts w:ascii="Symbol" w:hAnsi="Symbol" w:cs="OpenSymbol;Arial Unicode MS"/>
    </w:rPr>
  </w:style>
  <w:style w:type="character" w:styleId="WW8Num4z1" w:customStyle="1">
    <w:name w:val="WW8Num4z1"/>
    <w:qFormat/>
    <w:rPr>
      <w:rFonts w:ascii="OpenSymbol;Arial Unicode MS" w:hAnsi="OpenSymbol;Arial Unicode MS" w:cs="OpenSymbol;Arial Unicode MS"/>
    </w:rPr>
  </w:style>
  <w:style w:type="character" w:styleId="WW8Num7z0" w:customStyle="1">
    <w:name w:val="WW8Num7z0"/>
    <w:qFormat/>
    <w:rPr>
      <w:rFonts w:cs="Times New Roman"/>
    </w:rPr>
  </w:style>
  <w:style w:type="character" w:styleId="WW8Num7z1" w:customStyle="1">
    <w:name w:val="WW8Num7z1"/>
    <w:qFormat/>
    <w:rPr>
      <w:rFonts w:cs="Times New Roman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10z0" w:customStyle="1">
    <w:name w:val="WW8Num10z0"/>
    <w:qFormat/>
    <w:rPr>
      <w:rFonts w:ascii="Symbol" w:hAnsi="Symbol" w:cs="Symbol"/>
      <w:sz w:val="20"/>
    </w:rPr>
  </w:style>
  <w:style w:type="character" w:styleId="WW8Num10z1" w:customStyle="1">
    <w:name w:val="WW8Num10z1"/>
    <w:qFormat/>
    <w:rPr>
      <w:rFonts w:ascii="Courier New" w:hAnsi="Courier New" w:cs="Courier New"/>
      <w:sz w:val="20"/>
    </w:rPr>
  </w:style>
  <w:style w:type="character" w:styleId="WW8Num11z1" w:customStyle="1">
    <w:name w:val="WW8Num11z1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ymbol" w:hAnsi="Symbol" w:cs="Symbol"/>
      <w:sz w:val="20"/>
    </w:rPr>
  </w:style>
  <w:style w:type="character" w:styleId="WW8Num12z1" w:customStyle="1">
    <w:name w:val="WW8Num12z1"/>
    <w:qFormat/>
    <w:rPr>
      <w:rFonts w:ascii="Courier New" w:hAnsi="Courier New" w:cs="Courier New"/>
      <w:sz w:val="20"/>
    </w:rPr>
  </w:style>
  <w:style w:type="character" w:styleId="Kappaleenoletusfontti4" w:customStyle="1">
    <w:name w:val="Kappaleen oletusfontti4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Kappaleenoletusfontti3" w:customStyle="1">
    <w:name w:val="Kappaleen oletusfontti3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Kappaleenoletusfontti2" w:customStyle="1">
    <w:name w:val="Kappaleen oletusfontti2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Calibri" w:hAnsi="Calibri" w:eastAsia="Calibri" w:cs="Times New Roman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rFonts w:ascii="Calibri" w:hAnsi="Calibri" w:eastAsia="Calibri" w:cs="Times New Roman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7z3" w:customStyle="1">
    <w:name w:val="WW8Num17z3"/>
    <w:qFormat/>
    <w:rPr>
      <w:rFonts w:ascii="Symbol" w:hAnsi="Symbol" w:cs="Symbol"/>
    </w:rPr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/>
  </w:style>
  <w:style w:type="character" w:styleId="WW8Num21z1" w:customStyle="1">
    <w:name w:val="WW8Num21z1"/>
    <w:qFormat/>
    <w:rPr/>
  </w:style>
  <w:style w:type="character" w:styleId="WW8Num21z2" w:customStyle="1">
    <w:name w:val="WW8Num21z2"/>
    <w:qFormat/>
    <w:rPr/>
  </w:style>
  <w:style w:type="character" w:styleId="WW8Num21z3" w:customStyle="1">
    <w:name w:val="WW8Num21z3"/>
    <w:qFormat/>
    <w:rPr/>
  </w:style>
  <w:style w:type="character" w:styleId="WW8Num21z4" w:customStyle="1">
    <w:name w:val="WW8Num21z4"/>
    <w:qFormat/>
    <w:rPr/>
  </w:style>
  <w:style w:type="character" w:styleId="WW8Num21z5" w:customStyle="1">
    <w:name w:val="WW8Num21z5"/>
    <w:qFormat/>
    <w:rPr/>
  </w:style>
  <w:style w:type="character" w:styleId="WW8Num21z6" w:customStyle="1">
    <w:name w:val="WW8Num21z6"/>
    <w:qFormat/>
    <w:rPr/>
  </w:style>
  <w:style w:type="character" w:styleId="WW8Num21z7" w:customStyle="1">
    <w:name w:val="WW8Num21z7"/>
    <w:qFormat/>
    <w:rPr/>
  </w:style>
  <w:style w:type="character" w:styleId="WW8Num21z8" w:customStyle="1">
    <w:name w:val="WW8Num21z8"/>
    <w:qFormat/>
    <w:rPr/>
  </w:style>
  <w:style w:type="character" w:styleId="WW8Num22z0" w:customStyle="1">
    <w:name w:val="WW8Num22z0"/>
    <w:qFormat/>
    <w:rPr>
      <w:rFonts w:ascii="Symbol" w:hAnsi="Symbol" w:cs="Symbol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3z0" w:customStyle="1">
    <w:name w:val="WW8Num23z0"/>
    <w:qFormat/>
    <w:rPr>
      <w:rFonts w:ascii="Symbol" w:hAnsi="Symbol" w:cs="Symbol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2" w:customStyle="1">
    <w:name w:val="WW8Num23z2"/>
    <w:qFormat/>
    <w:rPr>
      <w:rFonts w:ascii="Wingdings" w:hAnsi="Wingdings" w:cs="Wingdings"/>
    </w:rPr>
  </w:style>
  <w:style w:type="character" w:styleId="WW8Num24z0" w:customStyle="1">
    <w:name w:val="WW8Num24z0"/>
    <w:qFormat/>
    <w:rPr>
      <w:rFonts w:ascii="Calibri" w:hAnsi="Calibri" w:eastAsia="Times New Roman" w:cs="Calibri"/>
    </w:rPr>
  </w:style>
  <w:style w:type="character" w:styleId="WW8Num24z1" w:customStyle="1">
    <w:name w:val="WW8Num24z1"/>
    <w:qFormat/>
    <w:rPr>
      <w:rFonts w:ascii="Courier New" w:hAnsi="Courier New" w:cs="Courier New"/>
    </w:rPr>
  </w:style>
  <w:style w:type="character" w:styleId="WW8Num24z2" w:customStyle="1">
    <w:name w:val="WW8Num24z2"/>
    <w:qFormat/>
    <w:rPr>
      <w:rFonts w:ascii="Wingdings" w:hAnsi="Wingdings" w:cs="Wingdings"/>
    </w:rPr>
  </w:style>
  <w:style w:type="character" w:styleId="WW8Num24z3" w:customStyle="1">
    <w:name w:val="WW8Num24z3"/>
    <w:qFormat/>
    <w:rPr>
      <w:rFonts w:ascii="Symbol" w:hAnsi="Symbol" w:cs="Symbol"/>
    </w:rPr>
  </w:style>
  <w:style w:type="character" w:styleId="WW8Num25z0" w:customStyle="1">
    <w:name w:val="WW8Num25z0"/>
    <w:qFormat/>
    <w:rPr>
      <w:sz w:val="22"/>
      <w:szCs w:val="22"/>
    </w:rPr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Kappaleenoletusfontti1" w:customStyle="1">
    <w:name w:val="Kappaleen oletusfontti1"/>
    <w:qFormat/>
    <w:rPr/>
  </w:style>
  <w:style w:type="character" w:styleId="Hyperlink">
    <w:name w:val="Hyperlink"/>
    <w:rPr>
      <w:color w:val="0000FF"/>
      <w:u w:val="single"/>
    </w:rPr>
  </w:style>
  <w:style w:type="character" w:styleId="SelitetekstiChar" w:customStyle="1">
    <w:name w:val="Seliteteksti Char"/>
    <w:qFormat/>
    <w:rPr>
      <w:rFonts w:ascii="Segoe UI" w:hAnsi="Segoe UI" w:cs="Segoe UI"/>
      <w:sz w:val="18"/>
      <w:szCs w:val="18"/>
    </w:rPr>
  </w:style>
  <w:style w:type="character" w:styleId="Luetelmamerkit" w:customStyle="1">
    <w:name w:val="Luetelmamerkit"/>
    <w:qFormat/>
    <w:rPr>
      <w:rFonts w:ascii="OpenSymbol;Arial Unicode MS" w:hAnsi="OpenSymbol;Arial Unicode MS" w:eastAsia="OpenSymbol;Arial Unicode MS" w:cs="OpenSymbol;Arial Unicode MS"/>
    </w:rPr>
  </w:style>
  <w:style w:type="character" w:styleId="Luettelomerkit" w:customStyle="1">
    <w:name w:val="Luettelomerkit"/>
    <w:qFormat/>
    <w:rPr>
      <w:rFonts w:ascii="OpenSymbol;Arial Unicode MS" w:hAnsi="OpenSymbol;Arial Unicode MS" w:eastAsia="OpenSymbol;Arial Unicode MS" w:cs="OpenSymbol;Arial Unicode MS"/>
    </w:rPr>
  </w:style>
  <w:style w:type="character" w:styleId="Numerointisymbolit" w:customStyle="1">
    <w:name w:val="Numerointisymbolit"/>
    <w:qFormat/>
    <w:rPr/>
  </w:style>
  <w:style w:type="character" w:styleId="LeiptekstiChar" w:customStyle="1">
    <w:name w:val="Leipäteksti Char"/>
    <w:qFormat/>
    <w:rPr>
      <w:sz w:val="24"/>
      <w:szCs w:val="24"/>
      <w:lang w:eastAsia="zh-CN"/>
    </w:rPr>
  </w:style>
  <w:style w:type="character" w:styleId="SisennettyleiptekstiChar" w:customStyle="1">
    <w:name w:val="Sisennetty leipäteksti Char"/>
    <w:qFormat/>
    <w:rPr>
      <w:sz w:val="24"/>
      <w:szCs w:val="24"/>
      <w:lang w:eastAsia="zh-CN"/>
    </w:rPr>
  </w:style>
  <w:style w:type="paragraph" w:styleId="Otsikko" w:customStyle="1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</w:rPr>
  </w:style>
  <w:style w:type="paragraph" w:styleId="Hakemisto" w:customStyle="1">
    <w:name w:val="Hakemisto"/>
    <w:basedOn w:val="Normal"/>
    <w:qFormat/>
    <w:pPr>
      <w:suppressLineNumbers/>
    </w:pPr>
    <w:rPr>
      <w:rFonts w:cs="Mangal"/>
    </w:rPr>
  </w:style>
  <w:style w:type="paragraph" w:styleId="Otsikkouser">
    <w:name w:val="Otsikk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Hakemistouser" w:customStyle="1">
    <w:name w:val="Hakemisto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Otsikko4" w:customStyle="1">
    <w:name w:val="Otsikko4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Otsikko3" w:customStyle="1">
    <w:name w:val="Otsikko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2" w:customStyle="1">
    <w:name w:val="Otsikko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1" w:customStyle="1">
    <w:name w:val="Otsikko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BodyTextIndent">
    <w:name w:val="Body Text Indent"/>
    <w:basedOn w:val="Normal"/>
    <w:pPr>
      <w:ind w:hanging="1304" w:left="1304"/>
    </w:pPr>
    <w:rPr/>
  </w:style>
  <w:style w:type="paragraph" w:styleId="ListParagraph">
    <w:name w:val="List Paragraph"/>
    <w:basedOn w:val="Normal"/>
    <w:qFormat/>
    <w:pPr>
      <w:ind w:left="720"/>
    </w:pPr>
    <w:rPr/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Yltunnistejaalatunniste" w:customStyle="1">
    <w:name w:val="Ylätunniste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" w:customStyle="1">
    <w:name w:val="Ylä-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user" w:customStyle="1">
    <w:name w:val="Ylä- ja alatunniste (user)"/>
    <w:basedOn w:val="Normal"/>
    <w:qFormat/>
    <w:pPr/>
    <w:rPr/>
  </w:style>
  <w:style w:type="paragraph" w:styleId="Header">
    <w:name w:val="header"/>
    <w:basedOn w:val="Normal"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Luettelokappale1" w:customStyle="1">
    <w:name w:val="Luettelokappale1"/>
    <w:basedOn w:val="Normal"/>
    <w:qFormat/>
    <w:pPr>
      <w:ind w:left="720"/>
    </w:pPr>
    <w:rPr/>
  </w:style>
  <w:style w:type="paragraph" w:styleId="Taulukonsislt" w:customStyle="1">
    <w:name w:val="Taulukon sisältö"/>
    <w:basedOn w:val="Normal"/>
    <w:qFormat/>
    <w:pPr>
      <w:widowControl w:val="false"/>
      <w:suppressLineNumbers/>
    </w:pPr>
    <w:rPr/>
  </w:style>
  <w:style w:type="paragraph" w:styleId="Taulukonotsikko" w:customStyle="1">
    <w:name w:val="Taulukon otsikko"/>
    <w:basedOn w:val="Taulukonsislt"/>
    <w:qFormat/>
    <w:pPr>
      <w:jc w:val="center"/>
    </w:pPr>
    <w:rPr>
      <w:b/>
      <w:bCs/>
    </w:rPr>
  </w:style>
  <w:style w:type="paragraph" w:styleId="Taulukonsisltuser" w:customStyle="1">
    <w:name w:val="Taulukon sisältö (user)"/>
    <w:basedOn w:val="Normal"/>
    <w:qFormat/>
    <w:pPr>
      <w:widowControl w:val="false"/>
      <w:suppressLineNumbers/>
    </w:pPr>
    <w:rPr/>
  </w:style>
  <w:style w:type="paragraph" w:styleId="Taulukonotsikkouser" w:customStyle="1">
    <w:name w:val="Taulukon otsikko (user)"/>
    <w:basedOn w:val="Taulukonsisltuser"/>
    <w:qFormat/>
    <w:pPr>
      <w:jc w:val="center"/>
    </w:pPr>
    <w:rPr>
      <w:b/>
      <w:bCs/>
    </w:rPr>
  </w:style>
  <w:style w:type="numbering" w:styleId="Eiluetteloa" w:default="1">
    <w:name w:val="Ei luetteloa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Normaalitaulukk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986</TotalTime>
  <Application>LibreOffice/24.8.6.2$Windows_X86_64 LibreOffice_project/6d98ba145e9a8a39fc57bcc76981d1fb1316c60c</Application>
  <AppVersion>15.0000</AppVersion>
  <Pages>2</Pages>
  <Words>430</Words>
  <Characters>3192</Characters>
  <CharactersWithSpaces>3555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2025-04-21T16:57:00Z</dcterms:created>
  <dc:creator>Rajala Arja-Leena</dc:creator>
  <dc:description/>
  <dc:language>fi-FI</dc:language>
  <cp:lastModifiedBy>Markku Kortesmaa</cp:lastModifiedBy>
  <cp:lastPrinted>2024-11-28T21:28:00Z</cp:lastPrinted>
  <dcterms:modified xsi:type="dcterms:W3CDTF">2025-07-06T13:08:55Z</dcterms:modified>
  <cp:revision>28</cp:revision>
  <dc:subject/>
  <dc:title>HENRIK LUOMA-MIELTYN SUKUSEURA RY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