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HENRIK LUOMA-MIELTYN SUKUSEURA RY</w:t>
      </w:r>
    </w:p>
    <w:p>
      <w:pPr>
        <w:pStyle w:val="Normal"/>
        <w:rPr>
          <w:sz w:val="22"/>
          <w:szCs w:val="22"/>
        </w:rPr>
      </w:pPr>
      <w:r>
        <w:rPr/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ab/>
        <w:tab/>
        <w:tab/>
        <w:tab/>
        <w:t>25.4.2025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/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ab/>
        <w:tab/>
        <w:tab/>
        <w:tab/>
        <w:tab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HENRIK LUOMA-MIELTYN SUKUSEURAN HALLITUKSEN KOKOUS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Kausi 2025-2027, kokous nro 4</w:t>
      </w:r>
    </w:p>
    <w:p>
      <w:pPr>
        <w:pStyle w:val="Normal"/>
        <w:shd w:val="clear" w:color="auto" w:fill="FFFFFF"/>
        <w:spacing w:before="280" w:after="280"/>
        <w:rPr>
          <w:sz w:val="22"/>
          <w:szCs w:val="22"/>
        </w:rPr>
      </w:pPr>
      <w:r>
        <w:rPr>
          <w:sz w:val="22"/>
          <w:szCs w:val="22"/>
        </w:rPr>
        <w:t>Paikka:</w:t>
        <w:tab/>
      </w:r>
      <w:r>
        <w:rPr>
          <w:b/>
          <w:bCs/>
          <w:color w:val="333333"/>
          <w:sz w:val="22"/>
          <w:szCs w:val="22"/>
        </w:rPr>
        <w:t>Teams-</w:t>
      </w:r>
      <w:r>
        <w:rPr>
          <w:b/>
          <w:bCs/>
          <w:color w:val="333333"/>
          <w:sz w:val="22"/>
          <w:szCs w:val="22"/>
        </w:rPr>
        <w:t>nettikokous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Aika:</w:t>
        <w:tab/>
      </w:r>
      <w:r>
        <w:rPr>
          <w:b/>
          <w:bCs/>
          <w:sz w:val="22"/>
          <w:szCs w:val="22"/>
        </w:rPr>
        <w:t>pe</w:t>
      </w:r>
      <w:r>
        <w:rPr>
          <w:b/>
          <w:bCs/>
          <w:sz w:val="22"/>
          <w:szCs w:val="22"/>
        </w:rPr>
        <w:t xml:space="preserve"> 25.4.2025 klo 18.00-20.00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Läsnä:</w:t>
        <w:tab/>
        <w:t>Matti Korpiaho, puheenjohtaja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Riikka Kalmi</w:t>
        <w:br/>
        <w:tab/>
        <w:t>Kalevi Kortesmaa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Markku Kortesmaa, sihteeri</w:t>
        <w:br/>
        <w:tab/>
        <w:t>Seppo Luhtasaari</w:t>
      </w:r>
    </w:p>
    <w:p>
      <w:pPr>
        <w:pStyle w:val="Normal"/>
        <w:ind w:firstLine="1304"/>
        <w:rPr>
          <w:sz w:val="22"/>
          <w:szCs w:val="22"/>
        </w:rPr>
      </w:pPr>
      <w:r>
        <w:rPr>
          <w:sz w:val="22"/>
          <w:szCs w:val="22"/>
        </w:rPr>
        <w:t>Airi Puhilas</w:t>
      </w:r>
    </w:p>
    <w:p>
      <w:pPr>
        <w:pStyle w:val="Normal"/>
        <w:ind w:firstLine="1304"/>
        <w:rPr>
          <w:sz w:val="22"/>
          <w:szCs w:val="22"/>
        </w:rPr>
      </w:pPr>
      <w:r>
        <w:rPr>
          <w:sz w:val="22"/>
          <w:szCs w:val="22"/>
        </w:rPr>
        <w:t>Jaana Puskala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Arja-Leena Rajala ja Jaakko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ab/>
        <w:t>Pentti Rinta-Loppi</w:t>
      </w:r>
    </w:p>
    <w:p>
      <w:pPr>
        <w:pStyle w:val="Normal"/>
        <w:ind w:left="1304"/>
        <w:rPr>
          <w:sz w:val="22"/>
          <w:szCs w:val="22"/>
        </w:rPr>
      </w:pPr>
      <w:r>
        <w:rPr>
          <w:sz w:val="22"/>
          <w:szCs w:val="22"/>
        </w:rPr>
        <w:t>Erkki Trompari</w:t>
        <w:br/>
      </w:r>
    </w:p>
    <w:p>
      <w:pPr>
        <w:pStyle w:val="Normal"/>
        <w:rPr>
          <w:sz w:val="22"/>
          <w:szCs w:val="22"/>
        </w:rPr>
      </w:pPr>
      <w:r>
        <w:rPr>
          <w:i/>
          <w:sz w:val="22"/>
          <w:szCs w:val="22"/>
        </w:rPr>
        <w:t>Asialista</w:t>
      </w:r>
    </w:p>
    <w:p>
      <w:pPr>
        <w:pStyle w:val="Normal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Kokouksen avaus</w:t>
        <w:br/>
        <w:br/>
        <w:t>Puheenjohtaja avaa kokouksen.</w:t>
      </w:r>
    </w:p>
    <w:p>
      <w:pPr>
        <w:pStyle w:val="Normal"/>
        <w:ind w:left="72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Edellisen kokouksen pöytäkirjan tarkastus ja hyväksyminen</w:t>
        <w:br/>
        <w:br/>
        <w:t>Hyväksytään edellisen kokouksen pöytäkirja 22.3.2025.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Kirjan julkaisun valmisteluprosessi</w:t>
        <w:br/>
        <w:br/>
        <w:t xml:space="preserve">Jatketaan valmisteluja. Jaana on ajanut alustavan version tauluista oikolukua varten. </w:t>
        <w:br/>
        <w:t>Kartoitetaan vastuunkantajat ja tehtävät. Toimista on erillinen tehtäväkaavake.</w:t>
        <w:br/>
      </w:r>
    </w:p>
    <w:p>
      <w:pPr>
        <w:pStyle w:val="Normal"/>
        <w:numPr>
          <w:ilvl w:val="0"/>
          <w:numId w:val="2"/>
        </w:numPr>
        <w:tabs>
          <w:tab w:val="clear" w:pos="1304"/>
        </w:tabs>
        <w:spacing w:before="0" w:after="0"/>
        <w:ind w:hanging="360" w:left="1276"/>
        <w:rPr>
          <w:sz w:val="22"/>
          <w:szCs w:val="22"/>
        </w:rPr>
      </w:pPr>
      <w:r>
        <w:rPr>
          <w:color w:val="000000"/>
          <w:sz w:val="22"/>
          <w:szCs w:val="22"/>
        </w:rPr>
        <w:t>kirjojen hinnoittelu (</w:t>
      </w:r>
      <w:r>
        <w:rPr>
          <w:color w:val="000000"/>
          <w:sz w:val="22"/>
          <w:szCs w:val="22"/>
        </w:rPr>
        <w:t>e-kirja,</w:t>
      </w:r>
      <w:r>
        <w:rPr>
          <w:color w:val="000000"/>
          <w:sz w:val="22"/>
          <w:szCs w:val="22"/>
        </w:rPr>
        <w:t xml:space="preserve"> muut </w:t>
      </w:r>
      <w:r>
        <w:rPr>
          <w:color w:val="000000"/>
          <w:sz w:val="22"/>
          <w:szCs w:val="22"/>
        </w:rPr>
        <w:t>kirjat</w:t>
      </w:r>
      <w:r>
        <w:rPr>
          <w:color w:val="000000"/>
          <w:sz w:val="22"/>
          <w:szCs w:val="22"/>
        </w:rPr>
        <w:t>)</w:t>
      </w:r>
    </w:p>
    <w:p>
      <w:pPr>
        <w:pStyle w:val="Normal"/>
        <w:numPr>
          <w:ilvl w:val="0"/>
          <w:numId w:val="2"/>
        </w:numPr>
        <w:tabs>
          <w:tab w:val="clear" w:pos="1304"/>
        </w:tabs>
        <w:spacing w:before="0" w:after="0"/>
        <w:ind w:hanging="360" w:left="1276"/>
        <w:rPr>
          <w:sz w:val="22"/>
          <w:szCs w:val="22"/>
        </w:rPr>
      </w:pPr>
      <w:r>
        <w:rPr>
          <w:color w:val="000000"/>
          <w:sz w:val="22"/>
          <w:szCs w:val="22"/>
        </w:rPr>
        <w:t>e-kirjan taulujen</w:t>
      </w:r>
      <w:r>
        <w:rPr>
          <w:color w:val="000000"/>
          <w:sz w:val="22"/>
          <w:szCs w:val="22"/>
        </w:rPr>
        <w:t xml:space="preserve"> oikoluku. Nyt Matti ja Tuula ovat aloittaneet ja urakoivat taulut 1-2000. E</w:t>
      </w:r>
      <w:r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</w:rPr>
        <w:t xml:space="preserve"> ole </w:t>
      </w:r>
      <w:r>
        <w:rPr>
          <w:color w:val="000000"/>
          <w:sz w:val="22"/>
          <w:szCs w:val="22"/>
        </w:rPr>
        <w:t xml:space="preserve">vielä </w:t>
      </w:r>
      <w:r>
        <w:rPr>
          <w:color w:val="000000"/>
          <w:sz w:val="22"/>
          <w:szCs w:val="22"/>
        </w:rPr>
        <w:t>ja</w:t>
      </w:r>
      <w:r>
        <w:rPr>
          <w:color w:val="000000"/>
          <w:sz w:val="22"/>
          <w:szCs w:val="22"/>
        </w:rPr>
        <w:t>ettu</w:t>
      </w:r>
      <w:r>
        <w:rPr>
          <w:color w:val="000000"/>
          <w:sz w:val="22"/>
          <w:szCs w:val="22"/>
        </w:rPr>
        <w:t xml:space="preserve"> muille: Riikka 2001-4000 ja Airi 4001- loput? Jako pilven kautta?</w:t>
      </w:r>
    </w:p>
    <w:p>
      <w:pPr>
        <w:pStyle w:val="Normal"/>
        <w:numPr>
          <w:ilvl w:val="0"/>
          <w:numId w:val="2"/>
        </w:numPr>
        <w:tabs>
          <w:tab w:val="clear" w:pos="1304"/>
        </w:tabs>
        <w:spacing w:before="0" w:afterAutospacing="1"/>
        <w:ind w:hanging="360" w:left="1276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e-kirjan </w:t>
      </w:r>
      <w:r>
        <w:rPr>
          <w:color w:val="000000"/>
          <w:sz w:val="22"/>
          <w:szCs w:val="22"/>
        </w:rPr>
        <w:t>tietosuoja. Nyt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uutena rajauksena on</w:t>
      </w:r>
      <w:r>
        <w:rPr>
          <w:color w:val="000000"/>
          <w:sz w:val="22"/>
          <w:szCs w:val="22"/>
        </w:rPr>
        <w:t>, että perheen v. 1935 jälkeen syntyneet lapset ovat ilman syntymäaikaa, siis pelkkä nimi.</w:t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Sukujuhla 2025</w:t>
        <w:br/>
        <w:br/>
        <w:t>Jatketaan valmisteluja:</w:t>
      </w:r>
    </w:p>
    <w:p>
      <w:pPr>
        <w:pStyle w:val="ListParagraph"/>
        <w:numPr>
          <w:ilvl w:val="0"/>
          <w:numId w:val="3"/>
        </w:numPr>
        <w:rPr/>
      </w:pPr>
      <w:r>
        <w:rPr>
          <w:sz w:val="22"/>
          <w:szCs w:val="22"/>
        </w:rPr>
        <w:t xml:space="preserve">Rovasti ja TT Aino Vesti (o.s. Kallio) on lupautunut pitämään hartauden sukujuhlassa. Kysytäänkö häntä myös </w:t>
      </w:r>
      <w:r>
        <w:rPr>
          <w:sz w:val="22"/>
          <w:szCs w:val="22"/>
        </w:rPr>
        <w:t>v</w:t>
      </w:r>
      <w:r>
        <w:rPr>
          <w:sz w:val="22"/>
          <w:szCs w:val="22"/>
        </w:rPr>
        <w:t>uosikokouksen puheenjohtajaksi?</w:t>
      </w:r>
    </w:p>
    <w:p>
      <w:pPr>
        <w:pStyle w:val="ListParagraph"/>
        <w:numPr>
          <w:ilvl w:val="0"/>
          <w:numId w:val="3"/>
        </w:numPr>
        <w:rPr/>
      </w:pPr>
      <w:r>
        <w:rPr>
          <w:sz w:val="22"/>
          <w:szCs w:val="22"/>
        </w:rPr>
        <w:t xml:space="preserve">Framin keittiö </w:t>
      </w:r>
      <w:r>
        <w:rPr>
          <w:sz w:val="22"/>
          <w:szCs w:val="22"/>
        </w:rPr>
        <w:t xml:space="preserve">(Food&amp;Co) </w:t>
      </w:r>
      <w:r>
        <w:rPr>
          <w:sz w:val="22"/>
          <w:szCs w:val="22"/>
        </w:rPr>
        <w:t>tarkensi ruokatarjousta kakkukahveilla. Kokonaishinta on nyt 26 €. Onko tarvetta tarkistaa osallistumismaksua 30 € hintaiseksi.</w:t>
      </w:r>
    </w:p>
    <w:p>
      <w:pPr>
        <w:pStyle w:val="ListParagraph"/>
        <w:numPr>
          <w:ilvl w:val="0"/>
          <w:numId w:val="3"/>
        </w:numPr>
        <w:rPr/>
      </w:pPr>
      <w:r>
        <w:rPr>
          <w:sz w:val="22"/>
          <w:szCs w:val="22"/>
        </w:rPr>
        <w:t>Käydään läpi ohjelman valmisteluja laaditun taulukon mukaisesti. Osa ohjelmasta ja ohjelmavastuista on jo alustavasti sovittu. Täydennetään taulukkoa. Mitä tehdään kuvasarjall</w:t>
      </w:r>
      <w:r>
        <w:rPr>
          <w:sz w:val="22"/>
          <w:szCs w:val="22"/>
        </w:rPr>
        <w:t>e</w:t>
      </w:r>
      <w:r>
        <w:rPr>
          <w:sz w:val="22"/>
          <w:szCs w:val="22"/>
        </w:rPr>
        <w:t>, eli PP-esitys. Voisi olla mm. kuvat 2023 retkestä Peräseinäjoelle (Siirtolaismuseo, Alaluoma, Kalajärvi. Mitä on jo voitu sopia musiikin suhteen?</w:t>
      </w:r>
    </w:p>
    <w:p>
      <w:pPr>
        <w:pStyle w:val="ListParagraph"/>
        <w:numPr>
          <w:ilvl w:val="0"/>
          <w:numId w:val="3"/>
        </w:numPr>
        <w:rPr/>
      </w:pPr>
      <w:r>
        <w:rPr>
          <w:sz w:val="22"/>
          <w:szCs w:val="22"/>
        </w:rPr>
        <w:t>Juhlavalmistelujen tehtävätaulukon täydentäminen (liite)</w:t>
      </w:r>
    </w:p>
    <w:p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Sukujuhlan kutsukirjeen luonnostelua edellisen juhlan perusteella. Postitus hoi</w:t>
      </w:r>
      <w:r>
        <w:rPr>
          <w:sz w:val="22"/>
          <w:szCs w:val="22"/>
        </w:rPr>
        <w:t>de</w:t>
      </w:r>
      <w:r>
        <w:rPr>
          <w:sz w:val="22"/>
          <w:szCs w:val="22"/>
        </w:rPr>
        <w:t>taa</w:t>
      </w:r>
      <w:r>
        <w:rPr>
          <w:sz w:val="22"/>
          <w:szCs w:val="22"/>
        </w:rPr>
        <w:t>n</w:t>
      </w:r>
      <w:r>
        <w:rPr>
          <w:sz w:val="22"/>
          <w:szCs w:val="22"/>
        </w:rPr>
        <w:t xml:space="preserve"> kesäkuun alkupäivinä. Matti on luonnostellut kutsukirjettä.</w:t>
      </w:r>
    </w:p>
    <w:p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color w:val="000000"/>
          <w:sz w:val="22"/>
          <w:szCs w:val="22"/>
        </w:rPr>
        <w:t>K</w:t>
      </w:r>
      <w:r>
        <w:rPr>
          <w:color w:val="000000"/>
          <w:sz w:val="22"/>
          <w:szCs w:val="22"/>
        </w:rPr>
        <w:t>irjeen postitus: kuinka monta paperikutsua tarvitaan? Osaako Arja-Leena ja Jaakko vastata tähän?</w:t>
      </w:r>
      <w:r>
        <w:rPr>
          <w:sz w:val="22"/>
          <w:szCs w:val="22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Esitys kunniajäsenistä</w:t>
        <w:br/>
        <w:br/>
        <w:t>Jatketaan keskustelua edellisen kokouksen pohjalta kunniajäsenten perusteista ja nimetään henkilöitä. Seppo lähetti luettelon avustajista 2007 (liitteenä). Käynnistetään kunniakirjan suunnittelu. Kunniakirja ojennettaisiin sukujuhlassa (liite). Valmistetaan kunniakirja.</w:t>
        <w:br/>
      </w:r>
    </w:p>
    <w:p>
      <w:pPr>
        <w:pStyle w:val="ListParagraph"/>
        <w:numPr>
          <w:ilvl w:val="0"/>
          <w:numId w:val="1"/>
        </w:numPr>
        <w:rPr/>
      </w:pPr>
      <w:r>
        <w:rPr>
          <w:sz w:val="22"/>
          <w:szCs w:val="22"/>
        </w:rPr>
        <w:t>Nettisivujen päivitystilanne ja mahdolliset hankintatarpeet</w:t>
        <w:br/>
        <w:br/>
      </w:r>
      <w:r>
        <w:rPr>
          <w:b w:val="false"/>
          <w:bCs w:val="false"/>
          <w:sz w:val="22"/>
          <w:szCs w:val="22"/>
        </w:rPr>
        <w:t>HLM sukuseuran yhteystiedot</w:t>
      </w:r>
      <w:r>
        <w:rPr>
          <w:sz w:val="22"/>
          <w:szCs w:val="22"/>
        </w:rPr>
        <w:t>, yhdistyksen sähköposti</w:t>
      </w:r>
      <w:r>
        <w:rPr>
          <w:sz w:val="22"/>
          <w:szCs w:val="22"/>
        </w:rPr>
        <w:t>n</w:t>
      </w:r>
      <w:r>
        <w:rPr>
          <w:sz w:val="22"/>
          <w:szCs w:val="22"/>
        </w:rPr>
        <w:t xml:space="preserve"> tarve. Onko sitä ja miten se järjestettäisiin? </w:t>
      </w:r>
      <w:r>
        <w:rPr>
          <w:sz w:val="22"/>
          <w:szCs w:val="22"/>
        </w:rPr>
        <w:t xml:space="preserve">Nyt on avattuna osoitteet: </w:t>
      </w:r>
      <w:hyperlink r:id="rId4">
        <w:r>
          <w:rPr>
            <w:rStyle w:val="Hyperlink"/>
            <w:sz w:val="22"/>
            <w:szCs w:val="22"/>
          </w:rPr>
          <w:t>info@luomamieltynsuku.fi</w:t>
        </w:r>
      </w:hyperlink>
      <w:r>
        <w:rPr>
          <w:sz w:val="22"/>
          <w:szCs w:val="22"/>
        </w:rPr>
        <w:t xml:space="preserve">, </w:t>
      </w:r>
      <w:hyperlink r:id="rId5">
        <w:r>
          <w:rPr>
            <w:rStyle w:val="Hyperlink"/>
            <w:sz w:val="22"/>
            <w:szCs w:val="22"/>
          </w:rPr>
          <w:t>puheenjohtaja@luomamieltynsuku.fi</w:t>
        </w:r>
      </w:hyperlink>
      <w:r>
        <w:rPr>
          <w:sz w:val="22"/>
          <w:szCs w:val="22"/>
        </w:rPr>
        <w:t xml:space="preserve">, </w:t>
      </w:r>
      <w:hyperlink r:id="rId6">
        <w:r>
          <w:rPr>
            <w:rStyle w:val="Hyperlink"/>
            <w:sz w:val="22"/>
            <w:szCs w:val="22"/>
          </w:rPr>
          <w:t>sihteeri@luomamieltynsuku.fi</w:t>
        </w:r>
      </w:hyperlink>
      <w:r>
        <w:rPr>
          <w:sz w:val="22"/>
          <w:szCs w:val="22"/>
        </w:rPr>
        <w:t xml:space="preserve">, </w:t>
      </w:r>
      <w:hyperlink r:id="rId7">
        <w:r>
          <w:rPr>
            <w:rStyle w:val="Hyperlink"/>
            <w:sz w:val="22"/>
            <w:szCs w:val="22"/>
          </w:rPr>
          <w:t>wpadmin@luomamieltynsuku.fi</w:t>
        </w:r>
      </w:hyperlink>
      <w:r>
        <w:rPr>
          <w:sz w:val="22"/>
          <w:szCs w:val="22"/>
        </w:rPr>
        <w:t xml:space="preserve">  </w:t>
      </w:r>
      <w:r>
        <w:rPr>
          <w:sz w:val="22"/>
          <w:szCs w:val="22"/>
        </w:rPr>
        <w:br/>
      </w:r>
    </w:p>
    <w:p>
      <w:pPr>
        <w:pStyle w:val="ListParagraph"/>
        <w:numPr>
          <w:ilvl w:val="0"/>
          <w:numId w:val="1"/>
        </w:numPr>
        <w:rPr/>
      </w:pPr>
      <w:r>
        <w:rPr>
          <w:b w:val="false"/>
          <w:bCs w:val="false"/>
          <w:sz w:val="22"/>
          <w:szCs w:val="22"/>
        </w:rPr>
        <w:t>V</w:t>
      </w:r>
      <w:r>
        <w:rPr>
          <w:b w:val="false"/>
          <w:bCs w:val="false"/>
          <w:sz w:val="22"/>
          <w:szCs w:val="22"/>
        </w:rPr>
        <w:t>erkkokauppaan monikielis</w:t>
      </w:r>
      <w:r>
        <w:rPr>
          <w:b w:val="false"/>
          <w:bCs w:val="false"/>
          <w:sz w:val="22"/>
          <w:szCs w:val="22"/>
        </w:rPr>
        <w:t>yys</w:t>
        <w:br/>
      </w:r>
      <w:r>
        <w:rPr>
          <w:b/>
          <w:bCs/>
          <w:sz w:val="22"/>
          <w:szCs w:val="22"/>
        </w:rPr>
        <w:br/>
        <w:t>Polylang for WooCommerce</w:t>
      </w:r>
      <w:r>
        <w:rPr>
          <w:sz w:val="22"/>
          <w:szCs w:val="22"/>
        </w:rPr>
        <w:t>:n avulla voi luoda WordPressiin liitettyyn verkkokauppaan monikieliset toiminnot: tuotetiedot usealla kielellä, kategoriat, parametrit, toimitusluokat, kuvat, varastot jne. Tuotteet voi monistaa eri kielille yhdellä klikkauksella. Sähköpostit lähetetään asiakkaille heidän omalla kielellään.</w:t>
        <w:br/>
        <w:br/>
        <w:t xml:space="preserve">Hinnoittelu: Polylang for WooCommerce - 1 site: 99.00 €, VAT: 25.25 €, Total: 124.25 €. Tämä laajennus oikeuttaa vuosilisenssiin tuelle ja päivityksille. Markku </w:t>
      </w:r>
      <w:r>
        <w:rPr>
          <w:sz w:val="22"/>
          <w:szCs w:val="22"/>
        </w:rPr>
        <w:t xml:space="preserve">kertoo </w:t>
      </w:r>
      <w:r>
        <w:rPr>
          <w:sz w:val="22"/>
          <w:szCs w:val="22"/>
        </w:rPr>
        <w:t>tark</w:t>
      </w:r>
      <w:r>
        <w:rPr>
          <w:sz w:val="22"/>
          <w:szCs w:val="22"/>
        </w:rPr>
        <w:t>emmat tiedot</w:t>
      </w:r>
      <w:r>
        <w:rPr>
          <w:sz w:val="22"/>
          <w:szCs w:val="22"/>
        </w:rPr>
        <w:t xml:space="preserve"> eh</w:t>
      </w:r>
      <w:r>
        <w:rPr>
          <w:sz w:val="22"/>
          <w:szCs w:val="22"/>
        </w:rPr>
        <w:t>doista</w:t>
      </w:r>
      <w:r>
        <w:rPr>
          <w:sz w:val="22"/>
          <w:szCs w:val="22"/>
        </w:rPr>
        <w:t xml:space="preserve"> ja hinnoittelu</w:t>
      </w:r>
      <w:r>
        <w:rPr>
          <w:sz w:val="22"/>
          <w:szCs w:val="22"/>
        </w:rPr>
        <w:t>sta</w:t>
      </w:r>
      <w:r>
        <w:rPr>
          <w:sz w:val="22"/>
          <w:szCs w:val="22"/>
        </w:rPr>
        <w:t>.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DNA-tulokset ja testaus</w:t>
        <w:br/>
        <w:br/>
        <w:t>Käsitellään mahdollisia testaustarpeita ja hankintoja. Juhani Aittomäki on testituloksissa edelleen lähin osuma Henrik Luoma-Mieltylle. Hänen salasanansa on hukkunut eikä sähköposti toimi. Jaana on s</w:t>
      </w:r>
      <w:r>
        <w:rPr>
          <w:sz w:val="22"/>
          <w:szCs w:val="22"/>
        </w:rPr>
        <w:t>aanut</w:t>
      </w:r>
      <w:r>
        <w:rPr>
          <w:sz w:val="22"/>
          <w:szCs w:val="22"/>
        </w:rPr>
        <w:t xml:space="preserve"> asiakastue</w:t>
      </w:r>
      <w:r>
        <w:rPr>
          <w:sz w:val="22"/>
          <w:szCs w:val="22"/>
        </w:rPr>
        <w:t>sta uuden salasanan</w:t>
      </w:r>
      <w:r>
        <w:rPr>
          <w:sz w:val="22"/>
          <w:szCs w:val="22"/>
        </w:rPr>
        <w:t>.</w:t>
        <w:br/>
        <w:br/>
        <w:t>Markun DNA-haploryhmään I-BY48306 on tullut täysosuma. Alustavan selvittelyn mukaan testin tekijän sukujuuret johtavat Vähäänkyröön 1500-luvulle ja on hyvin läheinen. Tämä tulos on kauan odotettu tieto, joka auttaa selvittämään Henrikin alkuperää. Miten jatketaan etenemistä?</w:t>
        <w:br/>
      </w:r>
    </w:p>
    <w:p>
      <w:pPr>
        <w:pStyle w:val="ListParagraph"/>
        <w:numPr>
          <w:ilvl w:val="0"/>
          <w:numId w:val="1"/>
        </w:numPr>
        <w:rPr/>
      </w:pPr>
      <w:r>
        <w:rPr/>
        <w:t>Tiedotusasioita</w:t>
        <w:br/>
      </w:r>
    </w:p>
    <w:p>
      <w:pPr>
        <w:pStyle w:val="ListParagraph"/>
        <w:widowControl/>
        <w:numPr>
          <w:ilvl w:val="0"/>
          <w:numId w:val="4"/>
        </w:numPr>
        <w:suppressAutoHyphens w:val="false"/>
        <w:bidi w:val="0"/>
        <w:spacing w:before="0" w:after="0"/>
        <w:ind w:hanging="340" w:left="1134" w:right="0"/>
        <w:jc w:val="left"/>
        <w:rPr/>
      </w:pPr>
      <w:r>
        <w:rPr>
          <w:sz w:val="22"/>
          <w:szCs w:val="22"/>
        </w:rPr>
        <w:t>Tulevaisuust</w:t>
      </w:r>
      <w:r>
        <w:rPr>
          <w:sz w:val="22"/>
          <w:szCs w:val="22"/>
        </w:rPr>
        <w:t>yöryhmän</w:t>
      </w:r>
      <w:r>
        <w:rPr>
          <w:sz w:val="22"/>
          <w:szCs w:val="22"/>
        </w:rPr>
        <w:t xml:space="preserve"> kokouksen terveisiä</w:t>
      </w:r>
    </w:p>
    <w:p>
      <w:pPr>
        <w:pStyle w:val="ListParagraph"/>
        <w:widowControl/>
        <w:numPr>
          <w:ilvl w:val="0"/>
          <w:numId w:val="4"/>
        </w:numPr>
        <w:suppressAutoHyphens w:val="false"/>
        <w:bidi w:val="0"/>
        <w:spacing w:before="0" w:after="0"/>
        <w:ind w:hanging="340" w:left="1134" w:right="0"/>
        <w:jc w:val="left"/>
        <w:rPr>
          <w:sz w:val="22"/>
          <w:szCs w:val="22"/>
        </w:rPr>
      </w:pPr>
      <w:r>
        <w:rPr>
          <w:sz w:val="22"/>
          <w:szCs w:val="22"/>
        </w:rPr>
        <w:t>Toiminnantarkastusaineisto on valmiina lähetettäväksi tarkastajille sähköisenä</w:t>
      </w:r>
      <w:r>
        <w:rPr>
          <w:sz w:val="22"/>
          <w:szCs w:val="22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Muita mahdollisia asioita</w:t>
        <w:br/>
      </w:r>
    </w:p>
    <w:p>
      <w:pPr>
        <w:pStyle w:val="ListParagraph"/>
        <w:widowControl/>
        <w:numPr>
          <w:ilvl w:val="0"/>
          <w:numId w:val="5"/>
        </w:numPr>
        <w:suppressAutoHyphens w:val="false"/>
        <w:bidi w:val="0"/>
        <w:spacing w:before="0" w:after="0"/>
        <w:ind w:hanging="340" w:left="1134" w:right="0"/>
        <w:jc w:val="left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bidi="ar-SA"/>
        </w:rPr>
        <w:t>T-paita HLM-logolla voidaan valmistaa samassa talossa kuin pinssit. Jatketaanko valmisteluja?</w:t>
      </w:r>
    </w:p>
    <w:p>
      <w:pPr>
        <w:pStyle w:val="ListParagraph"/>
        <w:widowControl/>
        <w:numPr>
          <w:ilvl w:val="0"/>
          <w:numId w:val="5"/>
        </w:numPr>
        <w:suppressAutoHyphens w:val="false"/>
        <w:bidi w:val="0"/>
        <w:spacing w:before="0" w:after="0"/>
        <w:ind w:hanging="340" w:left="1134" w:right="0"/>
        <w:jc w:val="left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  <w:lang w:bidi="ar-SA"/>
        </w:rPr>
        <w:t xml:space="preserve">Markku on löytänyt vapaasti jaettavan, suomenkielisen kirjapito-ohjelman, jolla voi käsitellä tiliotteet sähköisenä suoraan kirjanpitoon tiliöitäväksi. </w:t>
      </w:r>
      <w:r>
        <w:rPr>
          <w:rFonts w:eastAsia="Times New Roman" w:cs="Times New Roman"/>
          <w:sz w:val="22"/>
          <w:szCs w:val="22"/>
          <w:lang w:bidi="ar-SA"/>
        </w:rPr>
        <w:t>Kannattaisiko tutkia tarkemmin?</w:t>
      </w:r>
      <w:r>
        <w:rPr>
          <w:rFonts w:eastAsia="Times New Roman" w:cs="Times New Roman"/>
          <w:sz w:val="22"/>
          <w:szCs w:val="22"/>
          <w:lang w:bidi="ar-SA"/>
        </w:rPr>
        <w:t xml:space="preserve"> </w:t>
      </w:r>
      <w:r>
        <w:rPr>
          <w:rFonts w:eastAsia="Times New Roman" w:cs="Times New Roman"/>
          <w:sz w:val="22"/>
          <w:szCs w:val="22"/>
          <w:lang w:bidi="ar-SA"/>
        </w:rPr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Seuraava kokous</w:t>
        <w:br/>
        <w:br/>
      </w:r>
      <w:r>
        <w:rPr>
          <w:sz w:val="22"/>
          <w:szCs w:val="22"/>
        </w:rPr>
        <w:t>Seuraava kokous on</w:t>
      </w:r>
      <w:r>
        <w:rPr>
          <w:sz w:val="22"/>
          <w:szCs w:val="22"/>
        </w:rPr>
        <w:t xml:space="preserve"> ke 21.5.2025 </w:t>
      </w:r>
      <w:r>
        <w:rPr>
          <w:sz w:val="22"/>
          <w:szCs w:val="22"/>
        </w:rPr>
        <w:t>klo 18 Teams-nettikokouksena</w:t>
      </w:r>
      <w:r>
        <w:rPr>
          <w:sz w:val="22"/>
          <w:szCs w:val="22"/>
        </w:rPr>
        <w:t>.</w:t>
        <w:br/>
      </w:r>
    </w:p>
    <w:p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Kokouksen päättäminen</w:t>
        <w:br/>
        <w:br/>
        <w:t>Puheenjohtaja päättää kokouksen.</w:t>
      </w:r>
      <w:r>
        <w:rPr>
          <w:vanish/>
          <w:sz w:val="22"/>
          <w:szCs w:val="22"/>
        </w:rPr>
        <w:t xml:space="preserve">   puheenjohtaja</w:t>
        <w:tab/>
        <w:tab/>
        <w:tab/>
        <w:t>sihteeri</w:t>
      </w:r>
    </w:p>
    <w:sectPr>
      <w:headerReference w:type="even" r:id="rId8"/>
      <w:headerReference w:type="default" r:id="rId9"/>
      <w:headerReference w:type="first" r:id="rId10"/>
      <w:type w:val="nextPage"/>
      <w:pgSz w:w="11906" w:h="16838"/>
      <w:pgMar w:left="1134" w:right="1134" w:gutter="0" w:header="520" w:top="1030" w:footer="0" w:bottom="72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auto"/>
    <w:pitch w:val="variable"/>
  </w:font>
  <w:font w:name="Wingdings">
    <w:charset w:val="00"/>
    <w:family w:val="auto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1</w:t>
    </w:r>
    <w:r>
      <w:rPr>
        <w:sz w:val="22"/>
        <w:szCs w:val="22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1</w:t>
    </w:r>
    <w:r>
      <w:rPr>
        <w:sz w:val="22"/>
        <w:szCs w:val="22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mailMerge>
    <w:mainDocumentType w:val="formLetters"/>
    <w:dataType w:val="textFile"/>
    <w:query w:val="SELECT * FROM Osoittekanta.dbo.Postituslista1$"/>
  </w:mailMerge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bidi="ar-SA" w:val="fi-FI" w:eastAsia="zh-CN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DejaVu Sans" w:cs="DejaVu Sans" w:cstheme="majorBidi" w:eastAsiaTheme="majorEastAsia"/>
      <w:color w:themeColor="accent1" w:themeShade="bf" w:val="117A0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vanish/>
      <w:sz w:val="20"/>
      <w:szCs w:val="20"/>
    </w:rPr>
  </w:style>
  <w:style w:type="character" w:styleId="WW8Num1z1" w:customStyle="1">
    <w:name w:val="WW8Num1z1"/>
    <w:qFormat/>
    <w:rPr>
      <w:rFonts w:ascii="Symbol" w:hAnsi="Symbol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cs="Times New Roman"/>
    </w:rPr>
  </w:style>
  <w:style w:type="character" w:styleId="WW8Num7z1" w:customStyle="1">
    <w:name w:val="WW8Num7z1"/>
    <w:qFormat/>
    <w:rPr>
      <w:rFonts w:cs="Times New Roman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0z1" w:customStyle="1">
    <w:name w:val="WW8Num10z1"/>
    <w:qFormat/>
    <w:rPr>
      <w:rFonts w:ascii="Courier New" w:hAnsi="Courier New" w:cs="Courier New"/>
      <w:sz w:val="20"/>
    </w:rPr>
  </w:style>
  <w:style w:type="character" w:styleId="WW8Num11z1" w:customStyle="1">
    <w:name w:val="WW8Num11z1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0"/>
    </w:rPr>
  </w:style>
  <w:style w:type="character" w:styleId="WW8Num12z1" w:customStyle="1">
    <w:name w:val="WW8Num12z1"/>
    <w:qFormat/>
    <w:rPr>
      <w:rFonts w:ascii="Courier New" w:hAnsi="Courier New" w:cs="Courier New"/>
      <w:sz w:val="20"/>
    </w:rPr>
  </w:style>
  <w:style w:type="character" w:styleId="Kappaleenoletusfontti4" w:customStyle="1">
    <w:name w:val="Kappaleen oletusfontti4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Kappaleenoletusfontti3" w:customStyle="1">
    <w:name w:val="Kappaleen oletusfontti3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Kappaleenoletusfontti2" w:customStyle="1">
    <w:name w:val="Kappaleen oletusfontti2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Calibri" w:hAnsi="Calibri" w:eastAsia="Calibri" w:cs="Times New Roman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Calibri" w:hAnsi="Calibri" w:eastAsia="Calibri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cs="Symbo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3z0" w:customStyle="1">
    <w:name w:val="WW8Num23z0"/>
    <w:qFormat/>
    <w:rPr>
      <w:rFonts w:ascii="Symbol" w:hAnsi="Symbol" w:cs="Symbol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4z0" w:customStyle="1">
    <w:name w:val="WW8Num24z0"/>
    <w:qFormat/>
    <w:rPr>
      <w:rFonts w:ascii="Calibri" w:hAnsi="Calibri" w:eastAsia="Times New Roman" w:cs="Calibri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sz w:val="22"/>
      <w:szCs w:val="22"/>
    </w:rPr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Kappaleenoletusfontti1" w:customStyle="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 w:customStyle="1">
    <w:name w:val="Seliteteksti Char"/>
    <w:qFormat/>
    <w:rPr>
      <w:rFonts w:ascii="Segoe UI" w:hAnsi="Segoe UI" w:cs="Segoe UI"/>
      <w:sz w:val="18"/>
      <w:szCs w:val="18"/>
    </w:rPr>
  </w:style>
  <w:style w:type="character" w:styleId="Luetelmamerkit" w:customStyle="1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 w:customStyle="1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 w:customStyle="1">
    <w:name w:val="Numerointisymbolit"/>
    <w:qFormat/>
    <w:rPr/>
  </w:style>
  <w:style w:type="character" w:styleId="LeiptekstiChar" w:customStyle="1">
    <w:name w:val="Leipäteksti Char"/>
    <w:qFormat/>
    <w:rPr>
      <w:sz w:val="24"/>
      <w:szCs w:val="24"/>
      <w:lang w:eastAsia="zh-CN"/>
    </w:rPr>
  </w:style>
  <w:style w:type="character" w:styleId="SisennettyleiptekstiChar" w:customStyle="1">
    <w:name w:val="Sisennetty leipäteksti Char"/>
    <w:qFormat/>
    <w:rPr>
      <w:sz w:val="24"/>
      <w:szCs w:val="24"/>
      <w:lang w:eastAsia="zh-CN"/>
    </w:rPr>
  </w:style>
  <w:style w:type="paragraph" w:styleId="Otsikko" w:customStyle="1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styleId="Hakemisto" w:customStyle="1">
    <w:name w:val="Hakemisto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Arial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Otsikko4" w:customStyle="1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 w:customStyle="1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 w:customStyle="1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 w:customStyle="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/>
    </w:pPr>
    <w:rPr/>
  </w:style>
  <w:style w:type="paragraph" w:styleId="ListParagraph">
    <w:name w:val="List Paragraph"/>
    <w:basedOn w:val="Normal"/>
    <w:qFormat/>
    <w:pPr>
      <w:ind w:left="720"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Yltunnistejaalatunniste" w:customStyle="1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 w:customStyle="1">
    <w:name w:val="Ylä-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user" w:customStyle="1">
    <w:name w:val="Ylä- ja alatunniste (user)"/>
    <w:basedOn w:val="Normal"/>
    <w:qFormat/>
    <w:pPr/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 w:customStyle="1">
    <w:name w:val="Luettelokappale1"/>
    <w:basedOn w:val="Normal"/>
    <w:qFormat/>
    <w:pPr>
      <w:ind w:left="720"/>
    </w:pPr>
    <w:rPr/>
  </w:style>
  <w:style w:type="paragraph" w:styleId="Taulukonsislt" w:customStyle="1">
    <w:name w:val="Taulukon sisältö"/>
    <w:basedOn w:val="Normal"/>
    <w:qFormat/>
    <w:pPr>
      <w:widowControl w:val="false"/>
      <w:suppressLineNumbers/>
    </w:pPr>
    <w:rPr/>
  </w:style>
  <w:style w:type="paragraph" w:styleId="Taulukonotsikko" w:customStyle="1">
    <w:name w:val="Taulukon otsikko"/>
    <w:basedOn w:val="Taulukonsislt"/>
    <w:qFormat/>
    <w:pPr>
      <w:jc w:val="center"/>
    </w:pPr>
    <w:rPr>
      <w:b/>
      <w:bCs/>
    </w:rPr>
  </w:style>
  <w:style w:type="paragraph" w:styleId="Taulukonsisltuser" w:customStyle="1">
    <w:name w:val="Taulukon sisältö (user)"/>
    <w:basedOn w:val="Normal"/>
    <w:qFormat/>
    <w:pPr>
      <w:widowControl w:val="false"/>
      <w:suppressLineNumbers/>
    </w:pPr>
    <w:rPr/>
  </w:style>
  <w:style w:type="paragraph" w:styleId="Taulukonotsikkouser" w:customStyle="1">
    <w:name w:val="Taulukon otsikko (user)"/>
    <w:basedOn w:val="Taulukonsisltuser"/>
    <w:qFormat/>
    <w:pPr>
      <w:jc w:val="center"/>
    </w:pPr>
    <w:rPr>
      <w:b/>
      <w:bCs/>
    </w:rPr>
  </w:style>
  <w:style w:type="numbering" w:styleId="Eiluetteloa" w:default="1">
    <w:name w:val="Ei luetteloa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info@luomamieltynsuku.fi" TargetMode="External"/><Relationship Id="rId5" Type="http://schemas.openxmlformats.org/officeDocument/2006/relationships/hyperlink" Target="mailto:puheenjohtaja@luomamieltynsuku.fi" TargetMode="External"/><Relationship Id="rId6" Type="http://schemas.openxmlformats.org/officeDocument/2006/relationships/hyperlink" Target="mailto:sihteeri@luomamieltynsuku.fi" TargetMode="External"/><Relationship Id="rId7" Type="http://schemas.openxmlformats.org/officeDocument/2006/relationships/hyperlink" Target="mailto:wpadmin@luomamieltynsuku.fi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LibreOffice/24.8.5.2$Windows_X86_64 LibreOffice_project/fddf2685c70b461e7832239a0162a77216259f22</Application>
  <AppVersion>15.0000</AppVersion>
  <Pages>2</Pages>
  <Words>506</Words>
  <Characters>3903</Characters>
  <CharactersWithSpaces>4405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2025-04-21T16:57:00Z</dcterms:created>
  <dc:creator>Rajala Arja-Leena</dc:creator>
  <dc:description/>
  <dc:language>fi-FI</dc:language>
  <cp:lastModifiedBy>Markku Kortesmaa</cp:lastModifiedBy>
  <cp:lastPrinted>2024-11-28T21:28:00Z</cp:lastPrinted>
  <dcterms:modified xsi:type="dcterms:W3CDTF">2025-04-22T12:54:22Z</dcterms:modified>
  <cp:revision>7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