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t>HENRIK LUOMA-MIELTYN SUKUSEURA RY</w:t>
      </w:r>
    </w:p>
    <w:p>
      <w:pPr>
        <w:pStyle w:val="Normal"/>
        <w:rPr>
          <w:b/>
          <w:bCs/>
        </w:rPr>
      </w:pPr>
      <w:r>
        <w:rPr/>
        <w:drawing>
          <wp:inline distT="0" distB="0" distL="0" distR="0">
            <wp:extent cx="5958840" cy="109855"/>
            <wp:effectExtent l="0" t="0" r="0" b="0"/>
            <wp:docPr id="1" name="Kuv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descr=""/>
                    <pic:cNvPicPr>
                      <a:picLocks noChangeAspect="1" noChangeArrowheads="1"/>
                    </pic:cNvPicPr>
                  </pic:nvPicPr>
                  <pic:blipFill>
                    <a:blip r:embed="rId2"/>
                    <a:srcRect l="-121" t="-6299" r="-121" b="-6299"/>
                    <a:stretch>
                      <a:fillRect/>
                    </a:stretch>
                  </pic:blipFill>
                  <pic:spPr bwMode="auto">
                    <a:xfrm>
                      <a:off x="0" y="0"/>
                      <a:ext cx="5958840" cy="109855"/>
                    </a:xfrm>
                    <a:prstGeom prst="rect">
                      <a:avLst/>
                    </a:prstGeom>
                  </pic:spPr>
                </pic:pic>
              </a:graphicData>
            </a:graphic>
          </wp:inline>
        </w:drawing>
      </w:r>
    </w:p>
    <w:p>
      <w:pPr>
        <w:pStyle w:val="Normal"/>
        <w:rPr/>
      </w:pPr>
      <w:r>
        <w:rPr>
          <w:b/>
          <w:bCs/>
        </w:rPr>
        <w:tab/>
        <w:tab/>
        <w:tab/>
        <w:tab/>
        <w:tab/>
        <w:t>14.1.2025</w:t>
      </w:r>
    </w:p>
    <w:p>
      <w:pPr>
        <w:pStyle w:val="Normal"/>
        <w:rPr/>
      </w:pPr>
      <w:r>
        <w:rPr/>
        <w:t xml:space="preserve">      </w:t>
      </w:r>
      <w:r>
        <w:rPr/>
        <w:drawing>
          <wp:inline distT="0" distB="0" distL="0" distR="0">
            <wp:extent cx="673100" cy="708660"/>
            <wp:effectExtent l="0" t="0" r="0" b="0"/>
            <wp:docPr id="2" name="Kuv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2" descr=""/>
                    <pic:cNvPicPr>
                      <a:picLocks noChangeAspect="1" noChangeArrowheads="1"/>
                    </pic:cNvPicPr>
                  </pic:nvPicPr>
                  <pic:blipFill>
                    <a:blip r:embed="rId3"/>
                    <a:srcRect l="-135" t="-171" r="-135" b="-171"/>
                    <a:stretch>
                      <a:fillRect/>
                    </a:stretch>
                  </pic:blipFill>
                  <pic:spPr bwMode="auto">
                    <a:xfrm>
                      <a:off x="0" y="0"/>
                      <a:ext cx="673100" cy="708660"/>
                    </a:xfrm>
                    <a:prstGeom prst="rect">
                      <a:avLst/>
                    </a:prstGeom>
                  </pic:spPr>
                </pic:pic>
              </a:graphicData>
            </a:graphic>
          </wp:inline>
        </w:drawing>
      </w:r>
      <w:r>
        <w:rPr/>
        <w:t xml:space="preserve">      </w:t>
      </w:r>
      <w:r>
        <w:rPr/>
        <w:tab/>
        <w:tab/>
        <w:tab/>
        <w:tab/>
        <w:tab/>
        <w:tab/>
      </w:r>
    </w:p>
    <w:p>
      <w:pPr>
        <w:pStyle w:val="Normal"/>
        <w:rPr/>
      </w:pPr>
      <w:r>
        <w:rPr/>
      </w:r>
    </w:p>
    <w:p>
      <w:pPr>
        <w:pStyle w:val="Normal"/>
        <w:rPr/>
      </w:pPr>
      <w:r>
        <w:rPr/>
        <w:t>HENRIK LUOMA-MIELTYN SUKUSEURAN HALLITUKSEN KOKOUS</w:t>
      </w:r>
    </w:p>
    <w:p>
      <w:pPr>
        <w:pStyle w:val="Normal"/>
        <w:rPr/>
      </w:pPr>
      <w:r>
        <w:rPr/>
        <w:tab/>
        <w:t>Kausi 2025-2027, kokous nro 1</w:t>
      </w:r>
    </w:p>
    <w:p>
      <w:pPr>
        <w:pStyle w:val="Normal"/>
        <w:shd w:val="clear" w:color="auto" w:fill="FFFFFF"/>
        <w:spacing w:before="280" w:after="280"/>
        <w:rPr>
          <w:sz w:val="24"/>
          <w:szCs w:val="24"/>
        </w:rPr>
      </w:pPr>
      <w:r>
        <w:rPr>
          <w:sz w:val="24"/>
          <w:szCs w:val="24"/>
        </w:rPr>
        <w:t>Paikka:</w:t>
        <w:tab/>
      </w:r>
      <w:r>
        <w:rPr>
          <w:b/>
          <w:color w:val="333333"/>
          <w:sz w:val="24"/>
          <w:szCs w:val="24"/>
        </w:rPr>
        <w:t>Teams-nettikokous</w:t>
      </w:r>
    </w:p>
    <w:p>
      <w:pPr>
        <w:pStyle w:val="Normal"/>
        <w:rPr>
          <w:sz w:val="24"/>
          <w:szCs w:val="24"/>
        </w:rPr>
      </w:pPr>
      <w:r>
        <w:rPr>
          <w:sz w:val="24"/>
          <w:szCs w:val="24"/>
        </w:rPr>
        <w:t>Aika:</w:t>
        <w:tab/>
        <w:t>ma</w:t>
      </w:r>
      <w:r>
        <w:rPr>
          <w:b/>
          <w:bCs/>
          <w:sz w:val="24"/>
          <w:szCs w:val="24"/>
        </w:rPr>
        <w:t xml:space="preserve"> 20.1.2025 klo 18.00-20.00</w:t>
      </w:r>
    </w:p>
    <w:p>
      <w:pPr>
        <w:pStyle w:val="Normal"/>
        <w:rPr>
          <w:sz w:val="24"/>
          <w:szCs w:val="24"/>
        </w:rPr>
      </w:pPr>
      <w:r>
        <w:rPr>
          <w:sz w:val="24"/>
          <w:szCs w:val="24"/>
        </w:rPr>
      </w:r>
    </w:p>
    <w:p>
      <w:pPr>
        <w:pStyle w:val="Normal"/>
        <w:rPr>
          <w:sz w:val="24"/>
          <w:szCs w:val="24"/>
        </w:rPr>
      </w:pPr>
      <w:r>
        <w:rPr>
          <w:sz w:val="24"/>
          <w:szCs w:val="24"/>
        </w:rPr>
        <w:t>Läsnä:</w:t>
        <w:tab/>
        <w:t>Matti Korpiaho, puheenjohtaja</w:t>
      </w:r>
    </w:p>
    <w:p>
      <w:pPr>
        <w:pStyle w:val="Normal"/>
        <w:rPr>
          <w:sz w:val="24"/>
          <w:szCs w:val="24"/>
        </w:rPr>
      </w:pPr>
      <w:r>
        <w:rPr>
          <w:sz w:val="24"/>
          <w:szCs w:val="24"/>
        </w:rPr>
        <w:tab/>
        <w:t>Riikka Kalmi</w:t>
        <w:br/>
        <w:tab/>
      </w:r>
      <w:r>
        <w:rPr>
          <w:strike w:val="false"/>
          <w:dstrike w:val="false"/>
          <w:sz w:val="24"/>
          <w:szCs w:val="24"/>
        </w:rPr>
        <w:t>Kalevi Kortesmaa</w:t>
      </w:r>
    </w:p>
    <w:p>
      <w:pPr>
        <w:pStyle w:val="Normal"/>
        <w:rPr>
          <w:sz w:val="24"/>
          <w:szCs w:val="24"/>
        </w:rPr>
      </w:pPr>
      <w:r>
        <w:rPr>
          <w:sz w:val="24"/>
          <w:szCs w:val="24"/>
        </w:rPr>
        <w:tab/>
        <w:t>Markku Kortesmaa, sihteeri</w:t>
        <w:br/>
        <w:tab/>
      </w:r>
      <w:r>
        <w:rPr>
          <w:strike w:val="false"/>
          <w:dstrike w:val="false"/>
          <w:sz w:val="24"/>
          <w:szCs w:val="24"/>
        </w:rPr>
        <w:t>Seppo Luhtasaari</w:t>
      </w:r>
    </w:p>
    <w:p>
      <w:pPr>
        <w:pStyle w:val="Normal"/>
        <w:ind w:firstLine="1304"/>
        <w:rPr>
          <w:sz w:val="24"/>
          <w:szCs w:val="24"/>
        </w:rPr>
      </w:pPr>
      <w:r>
        <w:rPr>
          <w:sz w:val="24"/>
          <w:szCs w:val="24"/>
        </w:rPr>
        <w:t>Airi Puhilas</w:t>
      </w:r>
    </w:p>
    <w:p>
      <w:pPr>
        <w:pStyle w:val="Normal"/>
        <w:ind w:firstLine="1304"/>
        <w:rPr>
          <w:sz w:val="24"/>
          <w:szCs w:val="24"/>
        </w:rPr>
      </w:pPr>
      <w:r>
        <w:rPr>
          <w:sz w:val="24"/>
          <w:szCs w:val="24"/>
        </w:rPr>
        <w:t>Jaana Puskala</w:t>
      </w:r>
    </w:p>
    <w:p>
      <w:pPr>
        <w:pStyle w:val="Normal"/>
        <w:rPr>
          <w:sz w:val="24"/>
          <w:szCs w:val="24"/>
        </w:rPr>
      </w:pPr>
      <w:r>
        <w:rPr>
          <w:sz w:val="24"/>
          <w:szCs w:val="24"/>
        </w:rPr>
        <w:tab/>
        <w:t>Arja-Leena Rajala ja Jaakko</w:t>
      </w:r>
    </w:p>
    <w:p>
      <w:pPr>
        <w:pStyle w:val="Normal"/>
        <w:rPr>
          <w:sz w:val="24"/>
          <w:szCs w:val="24"/>
        </w:rPr>
      </w:pPr>
      <w:r>
        <w:rPr>
          <w:sz w:val="24"/>
          <w:szCs w:val="24"/>
        </w:rPr>
        <w:tab/>
      </w:r>
      <w:r>
        <w:rPr>
          <w:strike w:val="false"/>
          <w:dstrike w:val="false"/>
          <w:sz w:val="24"/>
          <w:szCs w:val="24"/>
        </w:rPr>
        <w:t>Pentti Rinta-Loppi</w:t>
      </w:r>
    </w:p>
    <w:p>
      <w:pPr>
        <w:pStyle w:val="Normal"/>
        <w:ind w:left="1304"/>
        <w:rPr>
          <w:sz w:val="24"/>
          <w:szCs w:val="24"/>
        </w:rPr>
      </w:pPr>
      <w:r>
        <w:rPr>
          <w:sz w:val="24"/>
          <w:szCs w:val="24"/>
        </w:rPr>
        <w:t>Erkki Trompari</w:t>
        <w:br/>
      </w:r>
    </w:p>
    <w:p>
      <w:pPr>
        <w:pStyle w:val="Normal"/>
        <w:rPr>
          <w:sz w:val="24"/>
          <w:szCs w:val="24"/>
        </w:rPr>
      </w:pPr>
      <w:r>
        <w:rPr>
          <w:i/>
          <w:sz w:val="24"/>
          <w:szCs w:val="24"/>
        </w:rPr>
        <w:t>Asialista</w:t>
      </w:r>
    </w:p>
    <w:p>
      <w:pPr>
        <w:pStyle w:val="Normal"/>
        <w:rPr>
          <w:i/>
          <w:i/>
          <w:sz w:val="24"/>
          <w:szCs w:val="24"/>
        </w:rPr>
      </w:pPr>
      <w:r>
        <w:rPr>
          <w:i/>
          <w:sz w:val="24"/>
          <w:szCs w:val="24"/>
        </w:rPr>
      </w:r>
    </w:p>
    <w:p>
      <w:pPr>
        <w:pStyle w:val="ListParagraph"/>
        <w:numPr>
          <w:ilvl w:val="0"/>
          <w:numId w:val="1"/>
        </w:numPr>
        <w:rPr>
          <w:sz w:val="24"/>
          <w:szCs w:val="24"/>
        </w:rPr>
      </w:pPr>
      <w:r>
        <w:rPr>
          <w:sz w:val="24"/>
          <w:szCs w:val="24"/>
        </w:rPr>
        <w:t>Kokouksen avaus</w:t>
        <w:br/>
        <w:br/>
        <w:t>Puheenjohtaja avaa kokouksen.</w:t>
      </w:r>
    </w:p>
    <w:p>
      <w:pPr>
        <w:pStyle w:val="Normal"/>
        <w:ind w:left="720"/>
        <w:rPr>
          <w:sz w:val="24"/>
          <w:szCs w:val="24"/>
        </w:rPr>
      </w:pPr>
      <w:r>
        <w:rPr>
          <w:sz w:val="24"/>
          <w:szCs w:val="24"/>
        </w:rPr>
      </w:r>
    </w:p>
    <w:p>
      <w:pPr>
        <w:pStyle w:val="ListParagraph"/>
        <w:numPr>
          <w:ilvl w:val="0"/>
          <w:numId w:val="1"/>
        </w:numPr>
        <w:rPr>
          <w:sz w:val="24"/>
          <w:szCs w:val="24"/>
        </w:rPr>
      </w:pPr>
      <w:r>
        <w:rPr>
          <w:sz w:val="24"/>
          <w:szCs w:val="24"/>
        </w:rPr>
        <w:t>Edellisten kokousten pöytäkirjojen tarkastus ja hyväksyminen</w:t>
        <w:br/>
        <w:br/>
        <w:t xml:space="preserve">Hyväksytään edellisten kokousten pöytäkirjat 29.6. ja 29.11. 2024 ja tutkaillaan päätösten toteuttamista. </w:t>
        <w:br/>
      </w:r>
    </w:p>
    <w:p>
      <w:pPr>
        <w:pStyle w:val="ListParagraph"/>
        <w:numPr>
          <w:ilvl w:val="0"/>
          <w:numId w:val="1"/>
        </w:numPr>
        <w:rPr>
          <w:sz w:val="24"/>
          <w:szCs w:val="24"/>
        </w:rPr>
      </w:pPr>
      <w:r>
        <w:rPr>
          <w:sz w:val="24"/>
          <w:szCs w:val="24"/>
        </w:rPr>
        <w:t>Tilinpäätöksen vahvistaminen</w:t>
        <w:br/>
        <w:br/>
        <w:t xml:space="preserve">Tilinpäätöksen vahvistaminen vuodelle 2024 ja koko toimintakaudelle 2022-2024. </w:t>
      </w:r>
      <w:r>
        <w:rPr>
          <w:sz w:val="24"/>
          <w:szCs w:val="24"/>
        </w:rPr>
        <w:t xml:space="preserve">Suunnitellaan myös toimintakertomuksen laatimista tilintarkastusta varten. </w:t>
      </w:r>
    </w:p>
    <w:p>
      <w:pPr>
        <w:pStyle w:val="Normal"/>
        <w:ind w:left="720"/>
        <w:rPr>
          <w:sz w:val="24"/>
          <w:szCs w:val="24"/>
        </w:rPr>
      </w:pPr>
      <w:r>
        <w:rPr>
          <w:sz w:val="24"/>
          <w:szCs w:val="24"/>
        </w:rPr>
      </w:r>
    </w:p>
    <w:p>
      <w:pPr>
        <w:pStyle w:val="ListParagraph"/>
        <w:numPr>
          <w:ilvl w:val="0"/>
          <w:numId w:val="1"/>
        </w:numPr>
        <w:rPr>
          <w:sz w:val="24"/>
          <w:szCs w:val="24"/>
        </w:rPr>
      </w:pPr>
      <w:r>
        <w:rPr>
          <w:sz w:val="24"/>
          <w:szCs w:val="24"/>
          <w:shd w:fill="auto" w:val="clear"/>
        </w:rPr>
        <w:t>Jäsenasiat</w:t>
        <w:br/>
      </w:r>
    </w:p>
    <w:p>
      <w:pPr>
        <w:pStyle w:val="ListParagraph"/>
        <w:rPr>
          <w:sz w:val="24"/>
          <w:szCs w:val="24"/>
        </w:rPr>
      </w:pPr>
      <w:r>
        <w:rPr>
          <w:sz w:val="24"/>
          <w:szCs w:val="24"/>
          <w:shd w:fill="auto" w:val="clear"/>
        </w:rPr>
        <w:t xml:space="preserve">Erkki Trompari on tulostanut exel-taulukossa tämänhetkisen jäsenluettelon 2022-2024. Siinä on yhteensä n. 130 maksanutta jäsentä. Vahvistetaanko jäsenhankintaa. </w:t>
        <w:br/>
        <w:br/>
        <w:t xml:space="preserve">Jäsenmaksun suurus jaksolle 2025-2027. Pysytäänkö entisessä vai korotetaanko 30 €:oon? </w:t>
        <w:br/>
        <w:br/>
        <w:t xml:space="preserve">Hyväksytään uudet jäsenet (ja poistetaan poisnukkuneet?). </w:t>
        <w:br/>
      </w:r>
    </w:p>
    <w:p>
      <w:pPr>
        <w:pStyle w:val="Luettelokappale1"/>
        <w:numPr>
          <w:ilvl w:val="0"/>
          <w:numId w:val="1"/>
        </w:numPr>
        <w:rPr>
          <w:sz w:val="24"/>
          <w:szCs w:val="24"/>
        </w:rPr>
      </w:pPr>
      <w:r>
        <w:rPr>
          <w:sz w:val="24"/>
          <w:szCs w:val="24"/>
          <w:shd w:fill="auto" w:val="clear"/>
        </w:rPr>
        <w:t>Sukuseuran kotisivut</w:t>
        <w:br/>
        <w:br/>
        <w:t xml:space="preserve">Uudistuksen päivitystilanne. Käyttökokemuksia on jo jonkun verran. Mitä on tulossa? Onko maksuvalmiudet netin kautta jo kunnossa? Milloinka julkistetaan uusittu versio. </w:t>
        <w:tab/>
      </w:r>
    </w:p>
    <w:p>
      <w:pPr>
        <w:pStyle w:val="Luettelokappale1"/>
        <w:numPr>
          <w:ilvl w:val="1"/>
          <w:numId w:val="2"/>
        </w:numPr>
        <w:rPr>
          <w:sz w:val="24"/>
          <w:szCs w:val="24"/>
        </w:rPr>
      </w:pPr>
      <w:r>
        <w:rPr>
          <w:sz w:val="24"/>
          <w:szCs w:val="24"/>
          <w:shd w:fill="auto" w:val="clear"/>
        </w:rPr>
        <w:t>kirjojen ostaminen ja laskuttaminen, maksaminen, hinnoittelu verkkokaupassa</w:t>
      </w:r>
    </w:p>
    <w:p>
      <w:pPr>
        <w:pStyle w:val="Luettelokappale1"/>
        <w:numPr>
          <w:ilvl w:val="1"/>
          <w:numId w:val="2"/>
        </w:numPr>
        <w:rPr>
          <w:sz w:val="24"/>
          <w:szCs w:val="24"/>
        </w:rPr>
      </w:pPr>
      <w:r>
        <w:rPr>
          <w:sz w:val="24"/>
          <w:szCs w:val="24"/>
          <w:shd w:fill="auto" w:val="clear"/>
        </w:rPr>
        <w:t>kirjojen postitus tai toimittaminen ostajille</w:t>
      </w:r>
    </w:p>
    <w:p>
      <w:pPr>
        <w:pStyle w:val="Luettelokappale1"/>
        <w:numPr>
          <w:ilvl w:val="1"/>
          <w:numId w:val="2"/>
        </w:numPr>
        <w:rPr>
          <w:sz w:val="24"/>
          <w:szCs w:val="24"/>
        </w:rPr>
      </w:pPr>
      <w:r>
        <w:rPr>
          <w:sz w:val="24"/>
          <w:szCs w:val="24"/>
          <w:shd w:fill="auto" w:val="clear"/>
        </w:rPr>
        <w:t>tilaa artikkeleille, kuville, Powerponteille ja videoille</w:t>
      </w:r>
    </w:p>
    <w:p>
      <w:pPr>
        <w:pStyle w:val="Luettelokappale1"/>
        <w:numPr>
          <w:ilvl w:val="1"/>
          <w:numId w:val="2"/>
        </w:numPr>
        <w:rPr>
          <w:sz w:val="24"/>
          <w:szCs w:val="24"/>
        </w:rPr>
      </w:pPr>
      <w:r>
        <w:rPr>
          <w:sz w:val="24"/>
          <w:szCs w:val="24"/>
          <w:shd w:fill="auto" w:val="clear"/>
        </w:rPr>
        <w:t>rintamerkin myynti netissä, uusintapainos. Onko tarpeen ja jos on, kuinka paljon voisi olla myynti. Etsitään toimittajaa ja pyydetään tarjouksia.</w:t>
      </w:r>
    </w:p>
    <w:p>
      <w:pPr>
        <w:pStyle w:val="Luettelokappale1"/>
        <w:numPr>
          <w:ilvl w:val="1"/>
          <w:numId w:val="2"/>
        </w:numPr>
        <w:rPr>
          <w:sz w:val="24"/>
          <w:szCs w:val="24"/>
        </w:rPr>
      </w:pPr>
      <w:r>
        <w:rPr>
          <w:sz w:val="24"/>
          <w:szCs w:val="24"/>
          <w:shd w:fill="auto" w:val="clear"/>
        </w:rPr>
        <w:t>Luopajärven Köykkä -suku on uudistanut sivunsa https://koykkasuku.fi</w:t>
        <w:br/>
      </w:r>
    </w:p>
    <w:p>
      <w:pPr>
        <w:pStyle w:val="Luettelokappale1"/>
        <w:numPr>
          <w:ilvl w:val="0"/>
          <w:numId w:val="1"/>
        </w:numPr>
        <w:rPr>
          <w:sz w:val="24"/>
          <w:szCs w:val="24"/>
        </w:rPr>
      </w:pPr>
      <w:r>
        <w:rPr>
          <w:sz w:val="24"/>
          <w:szCs w:val="24"/>
          <w:shd w:fill="auto" w:val="clear"/>
        </w:rPr>
        <w:t xml:space="preserve">Tulevaisuustyöryhmän kokoontuminen </w:t>
        <w:br/>
        <w:br/>
        <w:t xml:space="preserve">Missä ollaan? Keväällä lähti osallistujille lyhyt viesti, että kokoontumista ja nettipalaveria suunnitellaan. Aikataulut taitavat olla vielä hakusessa. Pidämme tärkeänä yhteydenpidon jatkumista nuorempaan osaavaan polveen. </w:t>
        <w:br/>
      </w:r>
    </w:p>
    <w:p>
      <w:pPr>
        <w:pStyle w:val="Luettelokappale1"/>
        <w:numPr>
          <w:ilvl w:val="0"/>
          <w:numId w:val="1"/>
        </w:numPr>
        <w:rPr>
          <w:sz w:val="24"/>
          <w:szCs w:val="24"/>
        </w:rPr>
      </w:pPr>
      <w:r>
        <w:rPr>
          <w:sz w:val="24"/>
          <w:szCs w:val="24"/>
          <w:shd w:fill="auto" w:val="clear"/>
        </w:rPr>
        <w:t>Tietokannan päivitystilanne</w:t>
        <w:br/>
      </w:r>
    </w:p>
    <w:p>
      <w:pPr>
        <w:pStyle w:val="Luettelokappale1"/>
        <w:numPr>
          <w:ilvl w:val="0"/>
          <w:numId w:val="1"/>
        </w:numPr>
        <w:rPr>
          <w:sz w:val="24"/>
          <w:szCs w:val="24"/>
        </w:rPr>
      </w:pPr>
      <w:r>
        <w:rPr>
          <w:sz w:val="24"/>
          <w:szCs w:val="24"/>
          <w:shd w:fill="auto" w:val="clear"/>
        </w:rPr>
        <w:t>Sukututkimuslisenssit 2025 MyHeritage ja Ancestry.com</w:t>
        <w:br/>
      </w:r>
    </w:p>
    <w:p>
      <w:pPr>
        <w:pStyle w:val="Luettelokappale1"/>
        <w:numPr>
          <w:ilvl w:val="0"/>
          <w:numId w:val="1"/>
        </w:numPr>
        <w:rPr>
          <w:sz w:val="24"/>
          <w:szCs w:val="24"/>
        </w:rPr>
      </w:pPr>
      <w:r>
        <w:rPr>
          <w:sz w:val="24"/>
          <w:szCs w:val="24"/>
          <w:shd w:fill="auto" w:val="clear"/>
        </w:rPr>
        <w:t xml:space="preserve">Sukujuhla 2.8.2025 Framilla Seinäjoella </w:t>
        <w:br/>
        <w:br/>
        <w:t xml:space="preserve">Ohjelmarunkoa on mietittävä. Talvella jo tulisi olla asia pohdiskelussa. </w:t>
        <w:br/>
      </w:r>
    </w:p>
    <w:p>
      <w:pPr>
        <w:pStyle w:val="Luettelokappale1"/>
        <w:numPr>
          <w:ilvl w:val="0"/>
          <w:numId w:val="1"/>
        </w:numPr>
        <w:rPr>
          <w:sz w:val="24"/>
          <w:szCs w:val="24"/>
        </w:rPr>
      </w:pPr>
      <w:r>
        <w:rPr>
          <w:sz w:val="24"/>
          <w:szCs w:val="24"/>
          <w:shd w:fill="auto" w:val="clear"/>
        </w:rPr>
        <w:t xml:space="preserve">Hallituksen jäsenet 2025-2027 </w:t>
        <w:br/>
        <w:br/>
        <w:t xml:space="preserve">Sääntöjen mukaan hallituksessa tulee olla 6-10 jäsentä. Jos on vaihdoksia tulossa, pitäisi miettiä ainakin järjestelyjä siirtymäkaudelle. Mahdollisesti poistuvien tilalle pitää miettiä uusia jäseniä. Toivottavasti vaihdos ei ole liian suuri. </w:t>
        <w:br/>
      </w:r>
    </w:p>
    <w:p>
      <w:pPr>
        <w:pStyle w:val="Luettelokappale1"/>
        <w:numPr>
          <w:ilvl w:val="0"/>
          <w:numId w:val="1"/>
        </w:numPr>
        <w:rPr>
          <w:sz w:val="24"/>
          <w:szCs w:val="24"/>
        </w:rPr>
      </w:pPr>
      <w:r>
        <w:rPr>
          <w:sz w:val="24"/>
          <w:szCs w:val="24"/>
          <w:shd w:fill="auto" w:val="clear"/>
        </w:rPr>
        <w:t>Yhteistyö lähialueen sukuseurojen kesken</w:t>
        <w:br/>
        <w:br/>
        <w:t xml:space="preserve">Keskusteluissa on noussut esiin tarve saada ajatusten vaihtoa lähialueen sukuseurojen kesken. Matti kävi keskustelua Seinäjoen sukutapahtumassa lokakuussa 2024. Yksi ajatus voisi olla, että tulevassa Seinäjoen tapahtumassa tai muussa pidetään erillinen neuvottelu sukuseurojen edustajien sekä sukututkimuksen toimijoiden kanssa. Tällainen tunnin neuvottelu voidaan ehdottaa Seinäjoen sukututkijoiden toimijoille. </w:t>
      </w:r>
    </w:p>
    <w:p>
      <w:pPr>
        <w:pStyle w:val="Luettelokappale1"/>
        <w:numPr>
          <w:ilvl w:val="0"/>
          <w:numId w:val="0"/>
        </w:numPr>
        <w:ind w:hanging="0" w:left="720"/>
        <w:rPr>
          <w:sz w:val="24"/>
          <w:szCs w:val="24"/>
          <w:highlight w:val="none"/>
          <w:shd w:fill="auto" w:val="clear"/>
        </w:rPr>
      </w:pPr>
      <w:r>
        <w:rPr>
          <w:sz w:val="24"/>
          <w:szCs w:val="24"/>
          <w:shd w:fill="auto" w:val="clear"/>
        </w:rPr>
      </w:r>
    </w:p>
    <w:p>
      <w:pPr>
        <w:pStyle w:val="Luettelokappale1"/>
        <w:numPr>
          <w:ilvl w:val="0"/>
          <w:numId w:val="1"/>
        </w:numPr>
        <w:rPr>
          <w:sz w:val="24"/>
          <w:szCs w:val="24"/>
        </w:rPr>
      </w:pPr>
      <w:r>
        <w:rPr>
          <w:sz w:val="24"/>
          <w:szCs w:val="24"/>
          <w:shd w:fill="auto" w:val="clear"/>
        </w:rPr>
        <w:t xml:space="preserve">Sukuseuran historia kansiin </w:t>
        <w:br/>
        <w:br/>
        <w:t>Jossakin hallituksen kokouksessa oli keskustelua, milloin saisimme HLM:n sukuseuran historian kansiin tai digimuotoon. Ensin meidän pitää selvittää, onko kaikki pöytäkirjat tallessa sukuseuran arkistossa. Matilla on alkuvaiheesta sukuseuran valmistelusta ja perustamisesta pöytäkirjat tai ainakin kopiot. Joitakin lehtiartikkeleita ja kirjeitäkin on tallessa. Muistitietoa on vielä saatavissa. Miten edetään?</w:t>
        <w:br/>
      </w:r>
    </w:p>
    <w:p>
      <w:pPr>
        <w:pStyle w:val="ListParagraph"/>
        <w:numPr>
          <w:ilvl w:val="0"/>
          <w:numId w:val="1"/>
        </w:numPr>
        <w:rPr>
          <w:sz w:val="24"/>
          <w:szCs w:val="24"/>
        </w:rPr>
      </w:pPr>
      <w:r>
        <w:rPr>
          <w:sz w:val="24"/>
          <w:szCs w:val="24"/>
          <w:shd w:fill="auto" w:val="clear"/>
        </w:rPr>
        <w:t>Osallistuminen sukumessuille</w:t>
        <w:br/>
        <w:br/>
        <w:t>SUKU 2025 Turussa 15.-16.3.2025 (Matti haluaa ja voi olla vain la 15.3.).</w:t>
        <w:br/>
        <w:t xml:space="preserve">Mahdollisesti on muitakin messuja mm. Tampereella, Peräseinäjoella ja Isonkyrön Vanhanajan markkinat. </w:t>
      </w:r>
    </w:p>
    <w:p>
      <w:pPr>
        <w:pStyle w:val="ListParagraph"/>
        <w:rPr>
          <w:sz w:val="24"/>
          <w:szCs w:val="24"/>
          <w:highlight w:val="none"/>
          <w:shd w:fill="auto" w:val="clear"/>
        </w:rPr>
      </w:pPr>
      <w:r>
        <w:rPr>
          <w:sz w:val="24"/>
          <w:szCs w:val="24"/>
          <w:shd w:fill="auto" w:val="clear"/>
        </w:rPr>
      </w:r>
    </w:p>
    <w:p>
      <w:pPr>
        <w:pStyle w:val="ListParagraph"/>
        <w:numPr>
          <w:ilvl w:val="0"/>
          <w:numId w:val="1"/>
        </w:numPr>
        <w:rPr>
          <w:sz w:val="24"/>
          <w:szCs w:val="24"/>
        </w:rPr>
      </w:pPr>
      <w:r>
        <w:rPr>
          <w:sz w:val="24"/>
          <w:szCs w:val="24"/>
          <w:shd w:fill="auto" w:val="clear"/>
        </w:rPr>
        <w:t>Muut asiat</w:t>
        <w:br/>
      </w:r>
    </w:p>
    <w:p>
      <w:pPr>
        <w:pStyle w:val="ListParagraph"/>
        <w:rPr>
          <w:sz w:val="24"/>
          <w:szCs w:val="24"/>
        </w:rPr>
      </w:pPr>
      <w:r>
        <w:rPr>
          <w:color w:val="000000"/>
          <w:sz w:val="24"/>
          <w:szCs w:val="24"/>
          <w:shd w:fill="auto" w:val="clear"/>
        </w:rPr>
        <w:t>Muut esille tulevat asiat.</w:t>
        <w:br/>
      </w:r>
    </w:p>
    <w:p>
      <w:pPr>
        <w:pStyle w:val="ListParagraph"/>
        <w:numPr>
          <w:ilvl w:val="0"/>
          <w:numId w:val="1"/>
        </w:numPr>
        <w:rPr>
          <w:sz w:val="24"/>
          <w:szCs w:val="24"/>
        </w:rPr>
      </w:pPr>
      <w:r>
        <w:rPr>
          <w:sz w:val="24"/>
          <w:szCs w:val="24"/>
          <w:shd w:fill="auto" w:val="clear"/>
        </w:rPr>
        <w:t>Seuraava kokous</w:t>
        <w:br/>
        <w:br/>
        <w:t>Seuraavan kokouksen ajankohta.</w:t>
        <w:br/>
      </w:r>
    </w:p>
    <w:p>
      <w:pPr>
        <w:pStyle w:val="ListParagraph"/>
        <w:numPr>
          <w:ilvl w:val="0"/>
          <w:numId w:val="1"/>
        </w:numPr>
        <w:rPr>
          <w:sz w:val="24"/>
          <w:szCs w:val="24"/>
        </w:rPr>
      </w:pPr>
      <w:r>
        <w:rPr>
          <w:sz w:val="24"/>
          <w:szCs w:val="24"/>
        </w:rPr>
        <w:t>Kokouksen päättäminen</w:t>
        <w:br/>
        <w:br/>
        <w:t>Puheenjohtaja päättää kokouksen.</w:t>
      </w:r>
    </w:p>
    <w:p>
      <w:pPr>
        <w:pStyle w:val="ListParagraph"/>
        <w:rPr/>
      </w:pPr>
      <w:r>
        <w:rPr>
          <w:vanish/>
        </w:rPr>
        <w:t xml:space="preserve">   </w:t>
      </w:r>
      <w:r>
        <w:rPr>
          <w:vanish/>
        </w:rPr>
        <w:t>puheenjohtaja</w:t>
        <w:tab/>
        <w:tab/>
        <w:tab/>
        <w:t>sihteeri</w:t>
      </w:r>
    </w:p>
    <w:sectPr>
      <w:headerReference w:type="default" r:id="rId4"/>
      <w:type w:val="nextPage"/>
      <w:pgSz w:w="11906" w:h="16838"/>
      <w:pgMar w:left="1134" w:right="1134" w:gutter="0" w:header="636" w:top="1163" w:footer="0" w:bottom="842"/>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swiss"/>
    <w:pitch w:val="default"/>
  </w:font>
  <w:font w:name="Times New Roman">
    <w:charset w:val="01"/>
    <w:family w:val="swiss"/>
    <w:pitch w:val="default"/>
  </w:font>
  <w:font w:name="Symbol">
    <w:charset w:val="01"/>
    <w:family w:val="swiss"/>
    <w:pitch w:val="default"/>
  </w:font>
  <w:font w:name="OpenSymbol">
    <w:altName w:val="Arial Unicode MS"/>
    <w:charset w:val="01"/>
    <w:family w:val="swiss"/>
    <w:pitch w:val="default"/>
  </w:font>
  <w:font w:name="Courier New">
    <w:charset w:val="01"/>
    <w:family w:val="swiss"/>
    <w:pitch w:val="default"/>
  </w:font>
  <w:font w:name="Wingdings">
    <w:charset w:val="01"/>
    <w:family w:val="swiss"/>
    <w:pitch w:val="default"/>
  </w:font>
  <w:font w:name="Calibri">
    <w:charset w:val="01"/>
    <w:family w:val="swiss"/>
    <w:pitch w:val="default"/>
  </w:font>
  <w:font w:name="Segoe UI">
    <w:charset w:val="01"/>
    <w:family w:val="swiss"/>
    <w:pitch w:val="default"/>
  </w:font>
  <w:font w:name="Liberation Sans">
    <w:altName w:val="Arial"/>
    <w:charset w:val="01"/>
    <w:family w:val="swiss"/>
    <w:pitch w:val="default"/>
  </w:font>
  <w:font w:name="Arial">
    <w:charset w:val="01"/>
    <w:family w:val="swiss"/>
    <w:pitch w:val="default"/>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fldChar w:fldCharType="begin"/>
    </w:r>
    <w:r>
      <w:rPr/>
      <w:instrText xml:space="preserve"> PAGE </w:instrText>
    </w:r>
    <w:r>
      <w:rPr/>
      <w:fldChar w:fldCharType="separate"/>
    </w:r>
    <w:r>
      <w:rPr/>
      <w:t>1</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1304"/>
  <w:mailMerge>
    <w:mainDocumentType w:val="formLetters"/>
    <w:dataType w:val="textFile"/>
    <w:query w:val="SELECT * FROM Osoitteet.dbo.Postituslista1$"/>
  </w:mailMerge>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sz w:val="24"/>
        <w:szCs w:val="24"/>
        <w:lang w:val="fi-FI"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Times New Roman" w:hAnsi="Times New Roman" w:eastAsia="Times New Roman" w:cs="Times New Roman"/>
      <w:color w:val="auto"/>
      <w:kern w:val="0"/>
      <w:sz w:val="24"/>
      <w:szCs w:val="24"/>
      <w:lang w:val="fi-FI" w:eastAsia="zh-CN" w:bidi="ar-SA"/>
    </w:rPr>
  </w:style>
  <w:style w:type="character" w:styleId="DefaultParagraphFont" w:default="1">
    <w:name w:val="Default Paragraph Font"/>
    <w:uiPriority w:val="1"/>
    <w:semiHidden/>
    <w:unhideWhenUsed/>
    <w:qFormat/>
    <w:rPr/>
  </w:style>
  <w:style w:type="character" w:styleId="WW8Num1z0" w:customStyle="1">
    <w:name w:val="WW8Num1z0"/>
    <w:qFormat/>
    <w:rPr>
      <w:vanish/>
      <w:sz w:val="20"/>
      <w:szCs w:val="20"/>
    </w:rPr>
  </w:style>
  <w:style w:type="character" w:styleId="WW8Num1z1" w:customStyle="1">
    <w:name w:val="WW8Num1z1"/>
    <w:qFormat/>
    <w:rPr>
      <w:rFonts w:ascii="Symbol" w:hAnsi="Symbol" w:cs="OpenSymbol;Arial Unicode MS"/>
    </w:rPr>
  </w:style>
  <w:style w:type="character" w:styleId="WW8Num3z0" w:customStyle="1">
    <w:name w:val="WW8Num3z0"/>
    <w:qFormat/>
    <w:rPr>
      <w:rFonts w:ascii="Symbol" w:hAnsi="Symbol" w:cs="OpenSymbol;Arial Unicode MS"/>
    </w:rPr>
  </w:style>
  <w:style w:type="character" w:styleId="WW8Num3z1" w:customStyle="1">
    <w:name w:val="WW8Num3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rPr>
  </w:style>
  <w:style w:type="character" w:styleId="WW8Num4z1" w:customStyle="1">
    <w:name w:val="WW8Num4z1"/>
    <w:qFormat/>
    <w:rPr>
      <w:rFonts w:ascii="OpenSymbol;Arial Unicode MS" w:hAnsi="OpenSymbol;Arial Unicode MS" w:cs="OpenSymbol;Arial Unicode MS"/>
    </w:rPr>
  </w:style>
  <w:style w:type="character" w:styleId="WW8Num7z0" w:customStyle="1">
    <w:name w:val="WW8Num7z0"/>
    <w:qFormat/>
    <w:rPr>
      <w:rFonts w:cs="Times New Roman"/>
    </w:rPr>
  </w:style>
  <w:style w:type="character" w:styleId="WW8Num7z1" w:customStyle="1">
    <w:name w:val="WW8Num7z1"/>
    <w:qFormat/>
    <w:rPr>
      <w:rFonts w:cs="Times New Roman"/>
    </w:rPr>
  </w:style>
  <w:style w:type="character" w:styleId="WW8Num8z0" w:customStyle="1">
    <w:name w:val="WW8Num8z0"/>
    <w:qFormat/>
    <w:rPr>
      <w:rFonts w:ascii="Symbol" w:hAnsi="Symbol" w:cs="Symbol"/>
      <w:sz w:val="20"/>
    </w:rPr>
  </w:style>
  <w:style w:type="character" w:styleId="WW8Num10z0" w:customStyle="1">
    <w:name w:val="WW8Num10z0"/>
    <w:qFormat/>
    <w:rPr>
      <w:rFonts w:ascii="Symbol" w:hAnsi="Symbol" w:cs="Symbol"/>
      <w:sz w:val="20"/>
    </w:rPr>
  </w:style>
  <w:style w:type="character" w:styleId="WW8Num10z1" w:customStyle="1">
    <w:name w:val="WW8Num10z1"/>
    <w:qFormat/>
    <w:rPr>
      <w:rFonts w:ascii="Courier New" w:hAnsi="Courier New" w:cs="Courier New"/>
      <w:sz w:val="20"/>
    </w:rPr>
  </w:style>
  <w:style w:type="character" w:styleId="WW8Num11z1" w:customStyle="1">
    <w:name w:val="WW8Num11z1"/>
    <w:qFormat/>
    <w:rPr>
      <w:rFonts w:ascii="Symbol" w:hAnsi="Symbol" w:cs="Symbol"/>
    </w:rPr>
  </w:style>
  <w:style w:type="character" w:styleId="WW8Num12z0" w:customStyle="1">
    <w:name w:val="WW8Num12z0"/>
    <w:qFormat/>
    <w:rPr>
      <w:rFonts w:ascii="Symbol" w:hAnsi="Symbol" w:cs="Symbol"/>
      <w:sz w:val="20"/>
    </w:rPr>
  </w:style>
  <w:style w:type="character" w:styleId="WW8Num12z1" w:customStyle="1">
    <w:name w:val="WW8Num12z1"/>
    <w:qFormat/>
    <w:rPr>
      <w:rFonts w:ascii="Courier New" w:hAnsi="Courier New" w:cs="Courier New"/>
      <w:sz w:val="20"/>
    </w:rPr>
  </w:style>
  <w:style w:type="character" w:styleId="Kappaleenoletusfontti4" w:customStyle="1">
    <w:name w:val="Kappaleen oletusfontti4"/>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3z2" w:customStyle="1">
    <w:name w:val="WW8Num3z2"/>
    <w:qFormat/>
    <w:rPr>
      <w:rFonts w:ascii="Wingdings" w:hAnsi="Wingdings" w:cs="Wingdings"/>
    </w:rPr>
  </w:style>
  <w:style w:type="character" w:styleId="WW8Num3z3" w:customStyle="1">
    <w:name w:val="WW8Num3z3"/>
    <w:qFormat/>
    <w:rPr>
      <w:rFonts w:ascii="Symbol" w:hAnsi="Symbol" w:cs="Symbol"/>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Kappaleenoletusfontti3" w:customStyle="1">
    <w:name w:val="Kappaleen oletusfontti3"/>
    <w:qFormat/>
    <w:rPr/>
  </w:style>
  <w:style w:type="character" w:styleId="WW8Num6z0" w:customStyle="1">
    <w:name w:val="WW8Num6z0"/>
    <w:qFormat/>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6z3" w:customStyle="1">
    <w:name w:val="WW8Num6z3"/>
    <w:qFormat/>
    <w:rPr>
      <w:rFonts w:ascii="Symbol" w:hAnsi="Symbol" w:cs="Symbol"/>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Kappaleenoletusfontti2" w:customStyle="1">
    <w:name w:val="Kappaleen oletusfontti2"/>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Calibri" w:hAnsi="Calibri" w:eastAsia="Calibri" w:cs="Times New Roman"/>
    </w:rPr>
  </w:style>
  <w:style w:type="character" w:styleId="WW8Num11z2" w:customStyle="1">
    <w:name w:val="WW8Num11z2"/>
    <w:qFormat/>
    <w:rPr>
      <w:rFonts w:ascii="Wingdings" w:hAnsi="Wingdings" w:cs="Wingdings"/>
    </w:rPr>
  </w:style>
  <w:style w:type="character" w:styleId="WW8Num11z3" w:customStyle="1">
    <w:name w:val="WW8Num11z3"/>
    <w:qFormat/>
    <w:rPr>
      <w:rFonts w:ascii="Symbol" w:hAnsi="Symbol" w:cs="Symbol"/>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rFonts w:ascii="Calibri" w:hAnsi="Calibri" w:eastAsia="Calibri" w:cs="Times New Roman"/>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7z3" w:customStyle="1">
    <w:name w:val="WW8Num17z3"/>
    <w:qFormat/>
    <w:rPr>
      <w:rFonts w:ascii="Symbol" w:hAnsi="Symbol" w:cs="Symbol"/>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WW8Num22z0" w:customStyle="1">
    <w:name w:val="WW8Num22z0"/>
    <w:qFormat/>
    <w:rPr>
      <w:rFonts w:ascii="Symbol" w:hAnsi="Symbol" w:cs="Symbol"/>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0" w:customStyle="1">
    <w:name w:val="WW8Num24z0"/>
    <w:qFormat/>
    <w:rPr>
      <w:rFonts w:ascii="Calibri" w:hAnsi="Calibri" w:eastAsia="Times New Roman" w:cs="Calibri"/>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sz w:val="22"/>
      <w:szCs w:val="22"/>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Kappaleenoletusfontti1" w:customStyle="1">
    <w:name w:val="Kappaleen oletusfontti1"/>
    <w:qFormat/>
    <w:rPr/>
  </w:style>
  <w:style w:type="character" w:styleId="Hyperlink">
    <w:name w:val="Hyperlink"/>
    <w:rPr>
      <w:color w:val="0000FF"/>
      <w:u w:val="single"/>
    </w:rPr>
  </w:style>
  <w:style w:type="character" w:styleId="SelitetekstiChar" w:customStyle="1">
    <w:name w:val="Seliteteksti Char"/>
    <w:qFormat/>
    <w:rPr>
      <w:rFonts w:ascii="Segoe UI" w:hAnsi="Segoe UI" w:cs="Segoe UI"/>
      <w:sz w:val="18"/>
      <w:szCs w:val="18"/>
    </w:rPr>
  </w:style>
  <w:style w:type="character" w:styleId="Luetelmamerkit" w:customStyle="1">
    <w:name w:val="Luetelmamerkit"/>
    <w:qFormat/>
    <w:rPr>
      <w:rFonts w:ascii="OpenSymbol;Arial Unicode MS" w:hAnsi="OpenSymbol;Arial Unicode MS" w:eastAsia="OpenSymbol;Arial Unicode MS" w:cs="OpenSymbol;Arial Unicode MS"/>
    </w:rPr>
  </w:style>
  <w:style w:type="character" w:styleId="Luettelomerkit" w:customStyle="1">
    <w:name w:val="Luettelomerkit"/>
    <w:qFormat/>
    <w:rPr>
      <w:rFonts w:ascii="OpenSymbol;Arial Unicode MS" w:hAnsi="OpenSymbol;Arial Unicode MS" w:eastAsia="OpenSymbol;Arial Unicode MS" w:cs="OpenSymbol;Arial Unicode MS"/>
    </w:rPr>
  </w:style>
  <w:style w:type="character" w:styleId="Numerointisymbolit" w:customStyle="1">
    <w:name w:val="Numerointisymbolit"/>
    <w:qFormat/>
    <w:rPr/>
  </w:style>
  <w:style w:type="character" w:styleId="LeiptekstiChar" w:customStyle="1">
    <w:name w:val="Leipäteksti Char"/>
    <w:qFormat/>
    <w:rPr>
      <w:sz w:val="24"/>
      <w:szCs w:val="24"/>
      <w:lang w:eastAsia="zh-CN"/>
    </w:rPr>
  </w:style>
  <w:style w:type="character" w:styleId="SisennettyleiptekstiChar" w:customStyle="1">
    <w:name w:val="Sisennetty leipäteksti Char"/>
    <w:qFormat/>
    <w:rPr>
      <w:sz w:val="24"/>
      <w:szCs w:val="24"/>
      <w:lang w:eastAsia="zh-CN"/>
    </w:rPr>
  </w:style>
  <w:style w:type="paragraph" w:styleId="Otsikko">
    <w:name w:val="Otsikk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ascii="Liberation Serif" w:hAnsi="Liberation Serif" w:cs="Arial Unicode MS"/>
      <w:i/>
      <w:iCs/>
      <w:sz w:val="24"/>
      <w:szCs w:val="24"/>
    </w:rPr>
  </w:style>
  <w:style w:type="paragraph" w:styleId="Hakemisto" w:customStyle="1">
    <w:name w:val="Hakemisto"/>
    <w:basedOn w:val="Normal"/>
    <w:qFormat/>
    <w:pPr>
      <w:suppressLineNumbers/>
    </w:pPr>
    <w:rPr>
      <w:rFonts w:cs="Mangal"/>
    </w:rPr>
  </w:style>
  <w:style w:type="paragraph" w:styleId="Title">
    <w:name w:val="Title"/>
    <w:basedOn w:val="Normal"/>
    <w:next w:val="BodyText"/>
    <w:uiPriority w:val="10"/>
    <w:qFormat/>
    <w:pPr>
      <w:keepNext w:val="true"/>
      <w:spacing w:before="240" w:after="120"/>
    </w:pPr>
    <w:rPr>
      <w:rFonts w:ascii="Liberation Sans;Arial" w:hAnsi="Liberation Sans;Arial" w:eastAsia="Microsoft YaHei" w:cs="Arial Unicode MS"/>
      <w:sz w:val="28"/>
      <w:szCs w:val="28"/>
    </w:rPr>
  </w:style>
  <w:style w:type="paragraph" w:styleId="Caption1">
    <w:name w:val="caption1"/>
    <w:basedOn w:val="Normal"/>
    <w:qFormat/>
    <w:pPr>
      <w:suppressLineNumbers/>
      <w:spacing w:before="120" w:after="120"/>
    </w:pPr>
    <w:rPr>
      <w:rFonts w:cs="Mangal"/>
      <w:i/>
      <w:iCs/>
    </w:rPr>
  </w:style>
  <w:style w:type="paragraph" w:styleId="Otsikko4" w:customStyle="1">
    <w:name w:val="Otsikko4"/>
    <w:basedOn w:val="Normal"/>
    <w:next w:val="BodyText"/>
    <w:qFormat/>
    <w:pPr>
      <w:keepNext w:val="true"/>
      <w:spacing w:before="240" w:after="120"/>
    </w:pPr>
    <w:rPr>
      <w:rFonts w:ascii="Liberation Sans;Arial" w:hAnsi="Liberation Sans;Arial" w:eastAsia="Microsoft YaHei" w:cs="Arial Unicode MS"/>
      <w:sz w:val="28"/>
      <w:szCs w:val="28"/>
    </w:rPr>
  </w:style>
  <w:style w:type="paragraph" w:styleId="Otsikko3" w:customStyle="1">
    <w:name w:val="Otsikko3"/>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2" w:customStyle="1">
    <w:name w:val="Otsikko2"/>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1" w:customStyle="1">
    <w:name w:val="Otsikko1"/>
    <w:basedOn w:val="Normal"/>
    <w:next w:val="BodyText"/>
    <w:qFormat/>
    <w:pPr>
      <w:keepNext w:val="true"/>
      <w:spacing w:before="240" w:after="120"/>
    </w:pPr>
    <w:rPr>
      <w:rFonts w:ascii="Arial" w:hAnsi="Arial" w:eastAsia="Arial Unicode MS" w:cs="Mangal"/>
      <w:sz w:val="28"/>
      <w:szCs w:val="28"/>
    </w:rPr>
  </w:style>
  <w:style w:type="paragraph" w:styleId="BodyTextIndent">
    <w:name w:val="Body Text Indent"/>
    <w:basedOn w:val="Normal"/>
    <w:pPr>
      <w:ind w:hanging="1304" w:left="1304"/>
    </w:pPr>
    <w:rPr/>
  </w:style>
  <w:style w:type="paragraph" w:styleId="ListParagraph">
    <w:name w:val="List Paragraph"/>
    <w:basedOn w:val="Normal"/>
    <w:qFormat/>
    <w:pPr>
      <w:ind w:left="720"/>
    </w:pPr>
    <w:rPr/>
  </w:style>
  <w:style w:type="paragraph" w:styleId="BalloonText">
    <w:name w:val="Balloon Text"/>
    <w:basedOn w:val="Normal"/>
    <w:qFormat/>
    <w:pPr/>
    <w:rPr>
      <w:rFonts w:ascii="Segoe UI" w:hAnsi="Segoe UI" w:cs="Segoe UI"/>
      <w:sz w:val="18"/>
      <w:szCs w:val="18"/>
    </w:rPr>
  </w:style>
  <w:style w:type="paragraph" w:styleId="Yltunnistejaalatunniste" w:customStyle="1">
    <w:name w:val="Ylätunniste ja alatunniste"/>
    <w:basedOn w:val="Normal"/>
    <w:qFormat/>
    <w:pPr>
      <w:suppressLineNumbers/>
      <w:tabs>
        <w:tab w:val="clear" w:pos="1304"/>
        <w:tab w:val="center" w:pos="4819" w:leader="none"/>
        <w:tab w:val="right" w:pos="9638" w:leader="none"/>
      </w:tabs>
    </w:pPr>
    <w:rPr/>
  </w:style>
  <w:style w:type="paragraph" w:styleId="Yl-jaalatunniste" w:customStyle="1">
    <w:name w:val="Ylä- ja alatunniste"/>
    <w:basedOn w:val="Normal"/>
    <w:qFormat/>
    <w:pPr>
      <w:suppressLineNumbers/>
      <w:tabs>
        <w:tab w:val="clear" w:pos="1304"/>
        <w:tab w:val="center" w:pos="4819" w:leader="none"/>
        <w:tab w:val="right" w:pos="9638" w:leader="none"/>
      </w:tabs>
    </w:pPr>
    <w:rPr/>
  </w:style>
  <w:style w:type="paragraph" w:styleId="Header">
    <w:name w:val="Header"/>
    <w:basedOn w:val="Normal"/>
    <w:pPr>
      <w:suppressLineNumbers/>
      <w:tabs>
        <w:tab w:val="clear" w:pos="1304"/>
        <w:tab w:val="center" w:pos="4819" w:leader="none"/>
        <w:tab w:val="right" w:pos="9638" w:leader="none"/>
      </w:tabs>
    </w:pPr>
    <w:rPr/>
  </w:style>
  <w:style w:type="paragraph" w:styleId="Luettelokappale1" w:customStyle="1">
    <w:name w:val="Luettelokappale1"/>
    <w:basedOn w:val="Normal"/>
    <w:qFormat/>
    <w:pPr>
      <w:ind w:left="720"/>
    </w:pPr>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Normaalitaulukk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1469</TotalTime>
  <Application>LibreOffice/7.6.6.3$Windows_X86_64 LibreOffice_project/d97b2716a9a4a2ce1391dee1765565ea469b0ae7</Application>
  <AppVersion>15.0000</AppVersion>
  <Pages>3</Pages>
  <Words>426</Words>
  <Characters>3296</Characters>
  <CharactersWithSpaces>3738</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2024-06-10T20:36:00Z</dcterms:created>
  <dc:creator>Rajala Arja-Leena</dc:creator>
  <dc:description/>
  <dc:language>fi-FI</dc:language>
  <cp:lastModifiedBy>Markku Kortesmaa</cp:lastModifiedBy>
  <cp:lastPrinted>2024-11-28T21:28:47Z</cp:lastPrinted>
  <dcterms:modified xsi:type="dcterms:W3CDTF">2025-01-15T13:16:20Z</dcterms:modified>
  <cp:revision>35</cp:revision>
  <dc:subject/>
  <dc:title>HENRIK LUOMA-MIELTYN SUKUSEURA RY</dc:title>
</cp:coreProperties>
</file>

<file path=docProps/custom.xml><?xml version="1.0" encoding="utf-8"?>
<Properties xmlns="http://schemas.openxmlformats.org/officeDocument/2006/custom-properties" xmlns:vt="http://schemas.openxmlformats.org/officeDocument/2006/docPropsVTypes"/>
</file>